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242" w:rsidRDefault="003F7242" w:rsidP="00844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GRUPO SIOU: Red de Servicios de Información y Orientación de las universidades españolas </w:t>
      </w:r>
    </w:p>
    <w:p w:rsidR="003F7242" w:rsidRDefault="003F7242" w:rsidP="0084491F">
      <w:pPr>
        <w:jc w:val="both"/>
        <w:rPr>
          <w:rFonts w:ascii="Arial" w:hAnsi="Arial" w:cs="Arial"/>
          <w:sz w:val="24"/>
          <w:szCs w:val="24"/>
        </w:rPr>
      </w:pPr>
    </w:p>
    <w:p w:rsidR="003F7242" w:rsidRDefault="003F7242" w:rsidP="00844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Guías y herramientas para la orientación universitaria</w:t>
      </w:r>
    </w:p>
    <w:p w:rsidR="003F7242" w:rsidRDefault="003F7242" w:rsidP="0084491F">
      <w:pPr>
        <w:jc w:val="both"/>
        <w:rPr>
          <w:rFonts w:ascii="Arial" w:hAnsi="Arial" w:cs="Arial"/>
          <w:sz w:val="24"/>
          <w:szCs w:val="24"/>
        </w:rPr>
      </w:pPr>
    </w:p>
    <w:p w:rsidR="003F7242" w:rsidRDefault="003F7242" w:rsidP="0084491F">
      <w:pPr>
        <w:jc w:val="both"/>
        <w:rPr>
          <w:rFonts w:ascii="Arial" w:hAnsi="Arial" w:cs="Arial"/>
          <w:sz w:val="24"/>
          <w:szCs w:val="24"/>
        </w:rPr>
      </w:pPr>
    </w:p>
    <w:p w:rsidR="00FD131C" w:rsidRPr="00924260" w:rsidRDefault="00FD131C" w:rsidP="0084491F">
      <w:pPr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sz w:val="24"/>
          <w:szCs w:val="24"/>
        </w:rPr>
        <w:t>La red SIOU es una iniciativa del personal técnico de los servicios de información y orientación universitarios</w:t>
      </w:r>
      <w:r w:rsidR="00A51742">
        <w:rPr>
          <w:rFonts w:ascii="Arial" w:hAnsi="Arial" w:cs="Arial"/>
          <w:sz w:val="24"/>
          <w:szCs w:val="24"/>
        </w:rPr>
        <w:t>,</w:t>
      </w:r>
      <w:r w:rsidRPr="00924260">
        <w:rPr>
          <w:rFonts w:ascii="Arial" w:hAnsi="Arial" w:cs="Arial"/>
          <w:sz w:val="24"/>
          <w:szCs w:val="24"/>
        </w:rPr>
        <w:t xml:space="preserve"> que desde el año 2001 viene trabajando para la puesta en común y la mejora de los programas a través de sus encuentros anuales. Con el fin de dar continuidad a la red y de profundizar de manera específica en temas o proyectos de especial relevancia para los servicios, en 2013 se añade la iniciativa de los grupos de trabajo monográficos.</w:t>
      </w:r>
    </w:p>
    <w:p w:rsidR="00FD131C" w:rsidRPr="00924260" w:rsidRDefault="00FD131C" w:rsidP="0084491F">
      <w:pPr>
        <w:jc w:val="both"/>
        <w:rPr>
          <w:rFonts w:ascii="Arial" w:hAnsi="Arial" w:cs="Arial"/>
          <w:sz w:val="24"/>
          <w:szCs w:val="24"/>
        </w:rPr>
      </w:pPr>
    </w:p>
    <w:p w:rsidR="00FC75E9" w:rsidRPr="00924260" w:rsidRDefault="00C472AB" w:rsidP="0084491F">
      <w:pPr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sz w:val="24"/>
          <w:szCs w:val="24"/>
        </w:rPr>
        <w:t>El grupo de trabajo “Guías y herramientas para la orientación universitaria” nace en las jornadas técnicas</w:t>
      </w:r>
      <w:r w:rsidR="00FC75E9" w:rsidRPr="00924260">
        <w:rPr>
          <w:rFonts w:ascii="Arial" w:hAnsi="Arial" w:cs="Arial"/>
          <w:sz w:val="24"/>
          <w:szCs w:val="24"/>
        </w:rPr>
        <w:t xml:space="preserve"> que se celebra</w:t>
      </w:r>
      <w:r w:rsidRPr="00924260">
        <w:rPr>
          <w:rFonts w:ascii="Arial" w:hAnsi="Arial" w:cs="Arial"/>
          <w:sz w:val="24"/>
          <w:szCs w:val="24"/>
        </w:rPr>
        <w:t xml:space="preserve">n en noviembre de 2014 con el </w:t>
      </w:r>
      <w:r w:rsidR="00FD131C" w:rsidRPr="00924260">
        <w:rPr>
          <w:rFonts w:ascii="Arial" w:hAnsi="Arial" w:cs="Arial"/>
          <w:sz w:val="24"/>
          <w:szCs w:val="24"/>
        </w:rPr>
        <w:t>objetivo</w:t>
      </w:r>
      <w:r w:rsidRPr="00924260">
        <w:rPr>
          <w:rFonts w:ascii="Arial" w:hAnsi="Arial" w:cs="Arial"/>
          <w:sz w:val="24"/>
          <w:szCs w:val="24"/>
        </w:rPr>
        <w:t xml:space="preserve"> de realizar una revisión del material existente sobre orientación vocacional (guías, </w:t>
      </w:r>
      <w:proofErr w:type="spellStart"/>
      <w:r w:rsidRPr="00924260">
        <w:rPr>
          <w:rFonts w:ascii="Arial" w:hAnsi="Arial" w:cs="Arial"/>
          <w:sz w:val="24"/>
          <w:szCs w:val="24"/>
        </w:rPr>
        <w:t>tests</w:t>
      </w:r>
      <w:proofErr w:type="spellEnd"/>
      <w:r w:rsidRPr="00924260">
        <w:rPr>
          <w:rFonts w:ascii="Arial" w:hAnsi="Arial" w:cs="Arial"/>
          <w:sz w:val="24"/>
          <w:szCs w:val="24"/>
        </w:rPr>
        <w:t xml:space="preserve">, webs </w:t>
      </w:r>
      <w:r w:rsidR="00FD131C" w:rsidRPr="00924260">
        <w:rPr>
          <w:rFonts w:ascii="Arial" w:hAnsi="Arial" w:cs="Arial"/>
          <w:sz w:val="24"/>
          <w:szCs w:val="24"/>
        </w:rPr>
        <w:t>especializadas</w:t>
      </w:r>
      <w:r w:rsidRPr="00924260">
        <w:rPr>
          <w:rFonts w:ascii="Arial" w:hAnsi="Arial" w:cs="Arial"/>
          <w:sz w:val="24"/>
          <w:szCs w:val="24"/>
        </w:rPr>
        <w:t xml:space="preserve">, etc.) para facilitar la actividad diaria de los/as profesionales de los SIOU.  Así </w:t>
      </w:r>
      <w:r w:rsidR="00FD131C" w:rsidRPr="00924260">
        <w:rPr>
          <w:rFonts w:ascii="Arial" w:hAnsi="Arial" w:cs="Arial"/>
          <w:sz w:val="24"/>
          <w:szCs w:val="24"/>
        </w:rPr>
        <w:t>se</w:t>
      </w:r>
      <w:r w:rsidRPr="00924260">
        <w:rPr>
          <w:rFonts w:ascii="Arial" w:hAnsi="Arial" w:cs="Arial"/>
          <w:sz w:val="24"/>
          <w:szCs w:val="24"/>
        </w:rPr>
        <w:t xml:space="preserve"> recibe el encargo por parte del Grupo Coordinador de</w:t>
      </w:r>
      <w:r w:rsidR="001B74A1" w:rsidRPr="00924260">
        <w:rPr>
          <w:rFonts w:ascii="Arial" w:hAnsi="Arial" w:cs="Arial"/>
          <w:sz w:val="24"/>
          <w:szCs w:val="24"/>
        </w:rPr>
        <w:t xml:space="preserve"> la </w:t>
      </w:r>
      <w:r w:rsidR="001B74A1" w:rsidRPr="00924260">
        <w:rPr>
          <w:rFonts w:ascii="Arial" w:hAnsi="Arial" w:cs="Arial"/>
          <w:b/>
          <w:sz w:val="24"/>
          <w:szCs w:val="24"/>
        </w:rPr>
        <w:t>el</w:t>
      </w:r>
      <w:r w:rsidR="006557D6" w:rsidRPr="00924260">
        <w:rPr>
          <w:rFonts w:ascii="Arial" w:hAnsi="Arial" w:cs="Arial"/>
          <w:b/>
          <w:sz w:val="24"/>
          <w:szCs w:val="24"/>
        </w:rPr>
        <w:t>aboración de un cuestionario</w:t>
      </w:r>
      <w:r w:rsidR="006557D6" w:rsidRPr="00924260">
        <w:rPr>
          <w:rFonts w:ascii="Arial" w:hAnsi="Arial" w:cs="Arial"/>
          <w:sz w:val="24"/>
          <w:szCs w:val="24"/>
        </w:rPr>
        <w:t xml:space="preserve"> que mida los factores que intervienen en la elección de los estudios y la universidad por parte del alumnado</w:t>
      </w:r>
      <w:r w:rsidR="00A51742">
        <w:rPr>
          <w:rFonts w:ascii="Arial" w:hAnsi="Arial" w:cs="Arial"/>
          <w:sz w:val="24"/>
          <w:szCs w:val="24"/>
        </w:rPr>
        <w:t xml:space="preserve"> </w:t>
      </w:r>
      <w:r w:rsidR="00FC75E9" w:rsidRPr="00924260">
        <w:rPr>
          <w:rFonts w:ascii="Arial" w:hAnsi="Arial" w:cs="Arial"/>
          <w:sz w:val="24"/>
          <w:szCs w:val="24"/>
        </w:rPr>
        <w:t>preuniversitario</w:t>
      </w:r>
      <w:r w:rsidR="00FD131C" w:rsidRPr="00924260">
        <w:rPr>
          <w:rFonts w:ascii="Arial" w:hAnsi="Arial" w:cs="Arial"/>
          <w:sz w:val="24"/>
          <w:szCs w:val="24"/>
        </w:rPr>
        <w:t>. La finalidad del mismo es</w:t>
      </w:r>
      <w:r w:rsidR="00FC75E9" w:rsidRPr="00924260">
        <w:rPr>
          <w:rFonts w:ascii="Arial" w:hAnsi="Arial" w:cs="Arial"/>
          <w:sz w:val="24"/>
          <w:szCs w:val="24"/>
        </w:rPr>
        <w:t xml:space="preserve"> conocer el impacto de las acciones</w:t>
      </w:r>
      <w:r w:rsidR="00FD131C" w:rsidRPr="00924260">
        <w:rPr>
          <w:rFonts w:ascii="Arial" w:hAnsi="Arial" w:cs="Arial"/>
          <w:sz w:val="24"/>
          <w:szCs w:val="24"/>
        </w:rPr>
        <w:t xml:space="preserve"> de información y orientación que</w:t>
      </w:r>
      <w:r w:rsidR="00FC75E9" w:rsidRPr="00924260">
        <w:rPr>
          <w:rFonts w:ascii="Arial" w:hAnsi="Arial" w:cs="Arial"/>
          <w:sz w:val="24"/>
          <w:szCs w:val="24"/>
        </w:rPr>
        <w:t xml:space="preserve"> las universidades </w:t>
      </w:r>
      <w:r w:rsidR="00FD131C" w:rsidRPr="00924260">
        <w:rPr>
          <w:rFonts w:ascii="Arial" w:hAnsi="Arial" w:cs="Arial"/>
          <w:sz w:val="24"/>
          <w:szCs w:val="24"/>
        </w:rPr>
        <w:t xml:space="preserve">realizan </w:t>
      </w:r>
      <w:r w:rsidR="00FC75E9" w:rsidRPr="00924260">
        <w:rPr>
          <w:rFonts w:ascii="Arial" w:hAnsi="Arial" w:cs="Arial"/>
          <w:sz w:val="24"/>
          <w:szCs w:val="24"/>
        </w:rPr>
        <w:t xml:space="preserve">para dar a conocer su oferta educativa y que </w:t>
      </w:r>
      <w:r w:rsidR="00FD131C" w:rsidRPr="00924260">
        <w:rPr>
          <w:rFonts w:ascii="Arial" w:hAnsi="Arial" w:cs="Arial"/>
          <w:sz w:val="24"/>
          <w:szCs w:val="24"/>
        </w:rPr>
        <w:t>de esta forma</w:t>
      </w:r>
      <w:r w:rsidR="00FC75E9" w:rsidRPr="00924260">
        <w:rPr>
          <w:rFonts w:ascii="Arial" w:hAnsi="Arial" w:cs="Arial"/>
          <w:sz w:val="24"/>
          <w:szCs w:val="24"/>
        </w:rPr>
        <w:t xml:space="preserve"> cada u</w:t>
      </w:r>
      <w:r w:rsidR="00FD131C" w:rsidRPr="00924260">
        <w:rPr>
          <w:rFonts w:ascii="Arial" w:hAnsi="Arial" w:cs="Arial"/>
          <w:sz w:val="24"/>
          <w:szCs w:val="24"/>
        </w:rPr>
        <w:t xml:space="preserve">niversidad pueda planificarlas </w:t>
      </w:r>
      <w:r w:rsidR="00FC75E9" w:rsidRPr="00924260">
        <w:rPr>
          <w:rFonts w:ascii="Arial" w:hAnsi="Arial" w:cs="Arial"/>
          <w:sz w:val="24"/>
          <w:szCs w:val="24"/>
        </w:rPr>
        <w:t>de forma más eficaz.</w:t>
      </w:r>
    </w:p>
    <w:p w:rsidR="00FC75E9" w:rsidRPr="00924260" w:rsidRDefault="00FC75E9" w:rsidP="0084491F">
      <w:pPr>
        <w:jc w:val="both"/>
        <w:rPr>
          <w:rFonts w:ascii="Arial" w:hAnsi="Arial" w:cs="Arial"/>
          <w:sz w:val="24"/>
          <w:szCs w:val="24"/>
        </w:rPr>
      </w:pPr>
    </w:p>
    <w:p w:rsidR="00FC75E9" w:rsidRPr="00924260" w:rsidRDefault="00FC75E9" w:rsidP="0084491F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sz w:val="24"/>
          <w:szCs w:val="24"/>
        </w:rPr>
        <w:t xml:space="preserve">El grupo de trabajo decide realizar </w:t>
      </w:r>
      <w:r w:rsidRPr="00924260">
        <w:rPr>
          <w:rFonts w:ascii="Arial" w:hAnsi="Arial" w:cs="Arial"/>
          <w:b/>
          <w:sz w:val="24"/>
          <w:szCs w:val="24"/>
        </w:rPr>
        <w:t>2 cuestionarios</w:t>
      </w:r>
      <w:r w:rsidRPr="00924260">
        <w:rPr>
          <w:rFonts w:ascii="Arial" w:hAnsi="Arial" w:cs="Arial"/>
          <w:sz w:val="24"/>
          <w:szCs w:val="24"/>
        </w:rPr>
        <w:t xml:space="preserve">: </w:t>
      </w:r>
    </w:p>
    <w:p w:rsidR="00FC75E9" w:rsidRPr="00924260" w:rsidRDefault="00FC75E9" w:rsidP="0084491F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FC75E9" w:rsidRPr="00924260" w:rsidRDefault="00FC75E9" w:rsidP="0084491F">
      <w:pPr>
        <w:pStyle w:val="Prrafodelista"/>
        <w:numPr>
          <w:ilvl w:val="0"/>
          <w:numId w:val="20"/>
        </w:numPr>
        <w:ind w:left="0" w:hanging="284"/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sz w:val="24"/>
          <w:szCs w:val="24"/>
        </w:rPr>
        <w:t xml:space="preserve">Uno dirigido a alumnado </w:t>
      </w:r>
      <w:r w:rsidR="00FD131C" w:rsidRPr="00924260">
        <w:rPr>
          <w:rFonts w:ascii="Arial" w:hAnsi="Arial" w:cs="Arial"/>
          <w:sz w:val="24"/>
          <w:szCs w:val="24"/>
        </w:rPr>
        <w:t>de</w:t>
      </w:r>
      <w:r w:rsidR="00A51742">
        <w:rPr>
          <w:rFonts w:ascii="Arial" w:hAnsi="Arial" w:cs="Arial"/>
          <w:sz w:val="24"/>
          <w:szCs w:val="24"/>
        </w:rPr>
        <w:t xml:space="preserve"> 2º curso de b</w:t>
      </w:r>
      <w:r w:rsidR="003F7242">
        <w:rPr>
          <w:rFonts w:ascii="Arial" w:hAnsi="Arial" w:cs="Arial"/>
          <w:sz w:val="24"/>
          <w:szCs w:val="24"/>
        </w:rPr>
        <w:t>achillerato</w:t>
      </w:r>
      <w:r w:rsidRPr="00924260">
        <w:rPr>
          <w:rFonts w:ascii="Arial" w:hAnsi="Arial" w:cs="Arial"/>
          <w:sz w:val="24"/>
          <w:szCs w:val="24"/>
        </w:rPr>
        <w:t>.</w:t>
      </w:r>
    </w:p>
    <w:p w:rsidR="00FC75E9" w:rsidRPr="00924260" w:rsidRDefault="00FC75E9" w:rsidP="0084491F">
      <w:pPr>
        <w:pStyle w:val="Prrafodelista"/>
        <w:ind w:left="0" w:hanging="284"/>
        <w:jc w:val="both"/>
        <w:rPr>
          <w:rFonts w:ascii="Arial" w:hAnsi="Arial" w:cs="Arial"/>
          <w:sz w:val="24"/>
          <w:szCs w:val="24"/>
        </w:rPr>
      </w:pPr>
    </w:p>
    <w:p w:rsidR="00FC75E9" w:rsidRPr="00924260" w:rsidRDefault="003F7242" w:rsidP="0084491F">
      <w:pPr>
        <w:pStyle w:val="Prrafodelista"/>
        <w:numPr>
          <w:ilvl w:val="0"/>
          <w:numId w:val="20"/>
        </w:numPr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otro dirigido a estudiantado</w:t>
      </w:r>
      <w:r w:rsidR="00A51742">
        <w:rPr>
          <w:rFonts w:ascii="Arial" w:hAnsi="Arial" w:cs="Arial"/>
          <w:sz w:val="24"/>
          <w:szCs w:val="24"/>
        </w:rPr>
        <w:t xml:space="preserve"> universitario de 1º curso de g</w:t>
      </w:r>
      <w:r w:rsidR="00FC75E9" w:rsidRPr="00924260">
        <w:rPr>
          <w:rFonts w:ascii="Arial" w:hAnsi="Arial" w:cs="Arial"/>
          <w:sz w:val="24"/>
          <w:szCs w:val="24"/>
        </w:rPr>
        <w:t>rado.</w:t>
      </w:r>
    </w:p>
    <w:p w:rsidR="00FC75E9" w:rsidRPr="00924260" w:rsidRDefault="00FC75E9" w:rsidP="0084491F">
      <w:pPr>
        <w:jc w:val="both"/>
        <w:rPr>
          <w:rFonts w:ascii="Arial" w:hAnsi="Arial" w:cs="Arial"/>
          <w:sz w:val="24"/>
          <w:szCs w:val="24"/>
        </w:rPr>
      </w:pPr>
    </w:p>
    <w:p w:rsidR="00FC75E9" w:rsidRPr="00924260" w:rsidRDefault="00FC75E9" w:rsidP="0084491F">
      <w:pPr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sz w:val="24"/>
          <w:szCs w:val="24"/>
        </w:rPr>
        <w:t xml:space="preserve">Ante este reto, y dada la rigurosidad que necesitan proyectos </w:t>
      </w:r>
      <w:r w:rsidR="00FD131C" w:rsidRPr="00924260">
        <w:rPr>
          <w:rFonts w:ascii="Arial" w:hAnsi="Arial" w:cs="Arial"/>
          <w:sz w:val="24"/>
          <w:szCs w:val="24"/>
        </w:rPr>
        <w:t>de esta envergadura</w:t>
      </w:r>
      <w:r w:rsidR="00A51742">
        <w:rPr>
          <w:rFonts w:ascii="Arial" w:hAnsi="Arial" w:cs="Arial"/>
          <w:sz w:val="24"/>
          <w:szCs w:val="24"/>
        </w:rPr>
        <w:t>,</w:t>
      </w:r>
      <w:r w:rsidR="00FD131C" w:rsidRPr="00924260">
        <w:rPr>
          <w:rFonts w:ascii="Arial" w:hAnsi="Arial" w:cs="Arial"/>
          <w:sz w:val="24"/>
          <w:szCs w:val="24"/>
        </w:rPr>
        <w:t xml:space="preserve"> </w:t>
      </w:r>
      <w:r w:rsidRPr="00924260">
        <w:rPr>
          <w:rFonts w:ascii="Arial" w:hAnsi="Arial" w:cs="Arial"/>
          <w:sz w:val="24"/>
          <w:szCs w:val="24"/>
        </w:rPr>
        <w:t>se busca la colaboración de asesores expertos que ayuden en la elaboración</w:t>
      </w:r>
      <w:r w:rsidR="00A51742">
        <w:rPr>
          <w:rFonts w:ascii="Arial" w:hAnsi="Arial" w:cs="Arial"/>
          <w:sz w:val="24"/>
          <w:szCs w:val="24"/>
        </w:rPr>
        <w:t xml:space="preserve"> del cuestionario. El entonces v</w:t>
      </w:r>
      <w:r w:rsidRPr="00924260">
        <w:rPr>
          <w:rFonts w:ascii="Arial" w:hAnsi="Arial" w:cs="Arial"/>
          <w:sz w:val="24"/>
          <w:szCs w:val="24"/>
        </w:rPr>
        <w:t xml:space="preserve">icerrector de la Universidad de Oviedo y enlace SIOU </w:t>
      </w:r>
      <w:r w:rsidR="00A51742">
        <w:rPr>
          <w:rFonts w:ascii="Arial" w:hAnsi="Arial" w:cs="Arial"/>
          <w:sz w:val="24"/>
          <w:szCs w:val="24"/>
        </w:rPr>
        <w:t>RUNAE</w:t>
      </w:r>
      <w:r w:rsidR="009105DA">
        <w:rPr>
          <w:rFonts w:ascii="Arial" w:hAnsi="Arial" w:cs="Arial"/>
          <w:sz w:val="24"/>
          <w:szCs w:val="24"/>
        </w:rPr>
        <w:t xml:space="preserve"> (actualmente CRUE-Asuntos Estudiantiles)</w:t>
      </w:r>
      <w:r w:rsidRPr="00924260">
        <w:rPr>
          <w:rFonts w:ascii="Arial" w:hAnsi="Arial" w:cs="Arial"/>
          <w:sz w:val="24"/>
          <w:szCs w:val="24"/>
        </w:rPr>
        <w:t>, Luis Rodríguez</w:t>
      </w:r>
      <w:r w:rsidR="00FD131C" w:rsidRPr="00924260">
        <w:rPr>
          <w:rFonts w:ascii="Arial" w:hAnsi="Arial" w:cs="Arial"/>
          <w:sz w:val="24"/>
          <w:szCs w:val="24"/>
        </w:rPr>
        <w:t xml:space="preserve"> Muñiz</w:t>
      </w:r>
      <w:r w:rsidR="00537968" w:rsidRPr="00924260">
        <w:rPr>
          <w:rFonts w:ascii="Arial" w:hAnsi="Arial" w:cs="Arial"/>
          <w:sz w:val="24"/>
          <w:szCs w:val="24"/>
        </w:rPr>
        <w:t>,</w:t>
      </w:r>
      <w:r w:rsidR="00A51742">
        <w:rPr>
          <w:rFonts w:ascii="Arial" w:hAnsi="Arial" w:cs="Arial"/>
          <w:sz w:val="24"/>
          <w:szCs w:val="24"/>
        </w:rPr>
        <w:t xml:space="preserve"> se pone en contacto con el p</w:t>
      </w:r>
      <w:r w:rsidRPr="00924260">
        <w:rPr>
          <w:rFonts w:ascii="Arial" w:hAnsi="Arial" w:cs="Arial"/>
          <w:sz w:val="24"/>
          <w:szCs w:val="24"/>
        </w:rPr>
        <w:t>rofesor</w:t>
      </w:r>
      <w:r w:rsidR="00537968" w:rsidRPr="00924260">
        <w:rPr>
          <w:rFonts w:ascii="Arial" w:hAnsi="Arial" w:cs="Arial"/>
          <w:sz w:val="24"/>
          <w:szCs w:val="24"/>
        </w:rPr>
        <w:t xml:space="preserve"> José</w:t>
      </w:r>
      <w:r w:rsidRPr="00924260">
        <w:rPr>
          <w:rFonts w:ascii="Arial" w:hAnsi="Arial" w:cs="Arial"/>
          <w:sz w:val="24"/>
          <w:szCs w:val="24"/>
        </w:rPr>
        <w:t xml:space="preserve"> Muñiz</w:t>
      </w:r>
      <w:r w:rsidR="00D4643F">
        <w:rPr>
          <w:rFonts w:ascii="Arial" w:hAnsi="Arial" w:cs="Arial"/>
          <w:sz w:val="24"/>
          <w:szCs w:val="24"/>
        </w:rPr>
        <w:t xml:space="preserve"> Fernández</w:t>
      </w:r>
      <w:r w:rsidRPr="00924260">
        <w:rPr>
          <w:rFonts w:ascii="Arial" w:hAnsi="Arial" w:cs="Arial"/>
          <w:sz w:val="24"/>
          <w:szCs w:val="24"/>
        </w:rPr>
        <w:t xml:space="preserve">, Catedrático de Psicometría en la Universidad de Oviedo, quien </w:t>
      </w:r>
      <w:r w:rsidR="00FD131C" w:rsidRPr="00924260">
        <w:rPr>
          <w:rFonts w:ascii="Arial" w:hAnsi="Arial" w:cs="Arial"/>
          <w:sz w:val="24"/>
          <w:szCs w:val="24"/>
        </w:rPr>
        <w:t>acepta</w:t>
      </w:r>
      <w:r w:rsidRPr="00924260">
        <w:rPr>
          <w:rFonts w:ascii="Arial" w:hAnsi="Arial" w:cs="Arial"/>
          <w:sz w:val="24"/>
          <w:szCs w:val="24"/>
        </w:rPr>
        <w:t xml:space="preserve"> colaborar </w:t>
      </w:r>
      <w:r w:rsidR="00FD131C" w:rsidRPr="00924260">
        <w:rPr>
          <w:rFonts w:ascii="Arial" w:hAnsi="Arial" w:cs="Arial"/>
          <w:sz w:val="24"/>
          <w:szCs w:val="24"/>
        </w:rPr>
        <w:t>en la iniciativa</w:t>
      </w:r>
      <w:r w:rsidRPr="00924260">
        <w:rPr>
          <w:rFonts w:ascii="Arial" w:hAnsi="Arial" w:cs="Arial"/>
          <w:sz w:val="24"/>
          <w:szCs w:val="24"/>
        </w:rPr>
        <w:t xml:space="preserve">. La Universidad de Murcia </w:t>
      </w:r>
      <w:r w:rsidR="00FD131C" w:rsidRPr="00924260">
        <w:rPr>
          <w:rFonts w:ascii="Arial" w:hAnsi="Arial" w:cs="Arial"/>
          <w:sz w:val="24"/>
          <w:szCs w:val="24"/>
        </w:rPr>
        <w:t>ofrece el soporte para la versión digital del formulario y la recogida de respuestas</w:t>
      </w:r>
      <w:r w:rsidRPr="00924260">
        <w:rPr>
          <w:rFonts w:ascii="Arial" w:hAnsi="Arial" w:cs="Arial"/>
          <w:sz w:val="24"/>
          <w:szCs w:val="24"/>
        </w:rPr>
        <w:t xml:space="preserve"> on-line. </w:t>
      </w:r>
    </w:p>
    <w:p w:rsidR="001B74A1" w:rsidRPr="00924260" w:rsidRDefault="001B74A1" w:rsidP="0084491F">
      <w:pPr>
        <w:jc w:val="both"/>
        <w:rPr>
          <w:rFonts w:ascii="Arial" w:hAnsi="Arial" w:cs="Arial"/>
          <w:sz w:val="24"/>
          <w:szCs w:val="24"/>
        </w:rPr>
      </w:pPr>
    </w:p>
    <w:p w:rsidR="0046575D" w:rsidRPr="00924260" w:rsidRDefault="00537968" w:rsidP="0084491F">
      <w:pPr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sz w:val="24"/>
          <w:szCs w:val="24"/>
        </w:rPr>
        <w:t xml:space="preserve">En </w:t>
      </w:r>
      <w:r w:rsidR="00FD131C" w:rsidRPr="00924260">
        <w:rPr>
          <w:rFonts w:ascii="Arial" w:hAnsi="Arial" w:cs="Arial"/>
          <w:sz w:val="24"/>
          <w:szCs w:val="24"/>
        </w:rPr>
        <w:t>la primera fase</w:t>
      </w:r>
      <w:r w:rsidRPr="00924260">
        <w:rPr>
          <w:rFonts w:ascii="Arial" w:hAnsi="Arial" w:cs="Arial"/>
          <w:sz w:val="24"/>
          <w:szCs w:val="24"/>
        </w:rPr>
        <w:t xml:space="preserve"> se define el </w:t>
      </w:r>
      <w:r w:rsidR="007D696F" w:rsidRPr="00924260">
        <w:rPr>
          <w:rFonts w:ascii="Arial" w:hAnsi="Arial" w:cs="Arial"/>
          <w:sz w:val="24"/>
          <w:szCs w:val="24"/>
        </w:rPr>
        <w:t>objetivo, f</w:t>
      </w:r>
      <w:r w:rsidRPr="00924260">
        <w:rPr>
          <w:rFonts w:ascii="Arial" w:hAnsi="Arial" w:cs="Arial"/>
          <w:sz w:val="24"/>
          <w:szCs w:val="24"/>
        </w:rPr>
        <w:t>inalidad y uso del cuestionario:</w:t>
      </w:r>
    </w:p>
    <w:p w:rsidR="007D696F" w:rsidRPr="00924260" w:rsidRDefault="007D696F" w:rsidP="0084491F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7D696F" w:rsidRPr="00924260" w:rsidRDefault="007D696F" w:rsidP="0084491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Objetivo</w:t>
      </w:r>
      <w:r w:rsidRPr="00924260">
        <w:rPr>
          <w:rFonts w:ascii="Arial" w:hAnsi="Arial" w:cs="Arial"/>
          <w:sz w:val="24"/>
          <w:szCs w:val="24"/>
          <w:shd w:val="clear" w:color="auto" w:fill="FFFFFF" w:themeFill="background1"/>
        </w:rPr>
        <w:t>:</w:t>
      </w:r>
      <w:r w:rsidRPr="00924260">
        <w:rPr>
          <w:rFonts w:ascii="Arial" w:hAnsi="Arial" w:cs="Arial"/>
          <w:sz w:val="24"/>
          <w:szCs w:val="24"/>
        </w:rPr>
        <w:t xml:space="preserve"> Medir e identif</w:t>
      </w:r>
      <w:r w:rsidR="009105DA">
        <w:rPr>
          <w:rFonts w:ascii="Arial" w:hAnsi="Arial" w:cs="Arial"/>
          <w:sz w:val="24"/>
          <w:szCs w:val="24"/>
        </w:rPr>
        <w:t xml:space="preserve">icar las razones por las que </w:t>
      </w:r>
      <w:proofErr w:type="spellStart"/>
      <w:r w:rsidR="009105DA">
        <w:rPr>
          <w:rFonts w:ascii="Arial" w:hAnsi="Arial" w:cs="Arial"/>
          <w:sz w:val="24"/>
          <w:szCs w:val="24"/>
        </w:rPr>
        <w:t xml:space="preserve">un </w:t>
      </w:r>
      <w:r w:rsidR="00A51742">
        <w:rPr>
          <w:rFonts w:ascii="Arial" w:hAnsi="Arial" w:cs="Arial"/>
          <w:sz w:val="24"/>
          <w:szCs w:val="24"/>
        </w:rPr>
        <w:t>o</w:t>
      </w:r>
      <w:proofErr w:type="spellEnd"/>
      <w:r w:rsidR="00A51742">
        <w:rPr>
          <w:rFonts w:ascii="Arial" w:hAnsi="Arial" w:cs="Arial"/>
          <w:sz w:val="24"/>
          <w:szCs w:val="24"/>
        </w:rPr>
        <w:t xml:space="preserve"> una </w:t>
      </w:r>
      <w:r w:rsidRPr="00924260">
        <w:rPr>
          <w:rFonts w:ascii="Arial" w:hAnsi="Arial" w:cs="Arial"/>
          <w:sz w:val="24"/>
          <w:szCs w:val="24"/>
        </w:rPr>
        <w:t xml:space="preserve">estudiante elige unos estudios universitarios </w:t>
      </w:r>
      <w:r w:rsidR="00FD131C" w:rsidRPr="00924260">
        <w:rPr>
          <w:rFonts w:ascii="Arial" w:hAnsi="Arial" w:cs="Arial"/>
          <w:sz w:val="24"/>
          <w:szCs w:val="24"/>
        </w:rPr>
        <w:t xml:space="preserve">concretos </w:t>
      </w:r>
      <w:r w:rsidRPr="00924260">
        <w:rPr>
          <w:rFonts w:ascii="Arial" w:hAnsi="Arial" w:cs="Arial"/>
          <w:sz w:val="24"/>
          <w:szCs w:val="24"/>
        </w:rPr>
        <w:t>en una universidad o campus determinado</w:t>
      </w:r>
      <w:r w:rsidR="00A51742">
        <w:rPr>
          <w:rFonts w:ascii="Arial" w:hAnsi="Arial" w:cs="Arial"/>
          <w:sz w:val="24"/>
          <w:szCs w:val="24"/>
        </w:rPr>
        <w:t>,</w:t>
      </w:r>
      <w:r w:rsidR="00FD131C" w:rsidRPr="00924260">
        <w:rPr>
          <w:rFonts w:ascii="Arial" w:hAnsi="Arial" w:cs="Arial"/>
          <w:sz w:val="24"/>
          <w:szCs w:val="24"/>
        </w:rPr>
        <w:t xml:space="preserve"> la eficacia de los canales utilizados y las actividades de información y orientación realizadas por las universidades.</w:t>
      </w:r>
    </w:p>
    <w:p w:rsidR="007D696F" w:rsidRPr="00924260" w:rsidRDefault="007D696F" w:rsidP="0084491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7D696F" w:rsidRPr="00924260" w:rsidRDefault="007D696F" w:rsidP="0084491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lastRenderedPageBreak/>
        <w:t>Finalidad y uso</w:t>
      </w:r>
      <w:r w:rsidRPr="00924260">
        <w:rPr>
          <w:rFonts w:ascii="Arial" w:hAnsi="Arial" w:cs="Arial"/>
          <w:b/>
          <w:bCs/>
          <w:sz w:val="24"/>
          <w:szCs w:val="24"/>
        </w:rPr>
        <w:t xml:space="preserve"> del cuestionario: </w:t>
      </w:r>
      <w:r w:rsidRPr="00924260">
        <w:rPr>
          <w:rFonts w:ascii="Arial" w:hAnsi="Arial" w:cs="Arial"/>
          <w:sz w:val="24"/>
          <w:szCs w:val="24"/>
        </w:rPr>
        <w:t xml:space="preserve">Tomar decisiones </w:t>
      </w:r>
      <w:r w:rsidR="00FD131C" w:rsidRPr="00924260">
        <w:rPr>
          <w:rFonts w:ascii="Arial" w:hAnsi="Arial" w:cs="Arial"/>
          <w:sz w:val="24"/>
          <w:szCs w:val="24"/>
        </w:rPr>
        <w:t>en</w:t>
      </w:r>
      <w:r w:rsidRPr="00924260">
        <w:rPr>
          <w:rFonts w:ascii="Arial" w:hAnsi="Arial" w:cs="Arial"/>
          <w:sz w:val="24"/>
          <w:szCs w:val="24"/>
        </w:rPr>
        <w:t xml:space="preserve"> las diferentes universidades en cuanto a políticas de información y orientación </w:t>
      </w:r>
      <w:r w:rsidR="00FD131C" w:rsidRPr="00924260">
        <w:rPr>
          <w:rFonts w:ascii="Arial" w:hAnsi="Arial" w:cs="Arial"/>
          <w:sz w:val="24"/>
          <w:szCs w:val="24"/>
        </w:rPr>
        <w:t xml:space="preserve">dirigidas </w:t>
      </w:r>
      <w:r w:rsidRPr="00924260">
        <w:rPr>
          <w:rFonts w:ascii="Arial" w:hAnsi="Arial" w:cs="Arial"/>
          <w:sz w:val="24"/>
          <w:szCs w:val="24"/>
        </w:rPr>
        <w:t>al alumnado preuniversitario.</w:t>
      </w:r>
    </w:p>
    <w:p w:rsidR="002F46FD" w:rsidRPr="00924260" w:rsidRDefault="002F46FD" w:rsidP="0084491F">
      <w:pPr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b/>
          <w:sz w:val="24"/>
          <w:szCs w:val="24"/>
        </w:rPr>
        <w:tab/>
      </w:r>
      <w:r w:rsidRPr="00924260">
        <w:rPr>
          <w:rFonts w:ascii="Arial" w:hAnsi="Arial" w:cs="Arial"/>
          <w:b/>
          <w:sz w:val="24"/>
          <w:szCs w:val="24"/>
        </w:rPr>
        <w:tab/>
      </w:r>
    </w:p>
    <w:p w:rsidR="002F46FD" w:rsidRPr="00924260" w:rsidRDefault="00537968" w:rsidP="0084491F">
      <w:pPr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sz w:val="24"/>
          <w:szCs w:val="24"/>
          <w:shd w:val="clear" w:color="auto" w:fill="FFFFFF" w:themeFill="background1"/>
        </w:rPr>
        <w:t>También se define la p</w:t>
      </w:r>
      <w:r w:rsidR="003821B8" w:rsidRPr="00924260">
        <w:rPr>
          <w:rFonts w:ascii="Arial" w:hAnsi="Arial" w:cs="Arial"/>
          <w:sz w:val="24"/>
          <w:szCs w:val="24"/>
          <w:shd w:val="clear" w:color="auto" w:fill="FFFFFF" w:themeFill="background1"/>
        </w:rPr>
        <w:t>oblación</w:t>
      </w:r>
      <w:r w:rsidR="00FD131C" w:rsidRPr="0092426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del estudio</w:t>
      </w:r>
      <w:r w:rsidRPr="0092426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el tamaño de la muestra, la técnica de muestreo y el formato de cuestionario: </w:t>
      </w:r>
    </w:p>
    <w:p w:rsidR="003821B8" w:rsidRPr="00924260" w:rsidRDefault="003821B8" w:rsidP="0084491F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3821B8" w:rsidRPr="00A51742" w:rsidRDefault="00537968" w:rsidP="0084491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24260">
        <w:rPr>
          <w:rFonts w:ascii="Arial" w:hAnsi="Arial" w:cs="Arial"/>
          <w:b/>
          <w:sz w:val="24"/>
          <w:szCs w:val="24"/>
        </w:rPr>
        <w:t>Población:</w:t>
      </w:r>
      <w:r w:rsidR="003F7242">
        <w:rPr>
          <w:rFonts w:ascii="Arial" w:hAnsi="Arial" w:cs="Arial"/>
          <w:sz w:val="24"/>
          <w:szCs w:val="24"/>
        </w:rPr>
        <w:t xml:space="preserve"> estudiantes de 2º curso de b</w:t>
      </w:r>
      <w:r w:rsidRPr="00924260">
        <w:rPr>
          <w:rFonts w:ascii="Arial" w:hAnsi="Arial" w:cs="Arial"/>
          <w:sz w:val="24"/>
          <w:szCs w:val="24"/>
        </w:rPr>
        <w:t>achillerato</w:t>
      </w:r>
      <w:r w:rsidR="003F7242">
        <w:rPr>
          <w:rFonts w:ascii="Arial" w:hAnsi="Arial" w:cs="Arial"/>
          <w:sz w:val="24"/>
          <w:szCs w:val="24"/>
        </w:rPr>
        <w:t>, una población aproximada de 400.000 alumnos.</w:t>
      </w:r>
    </w:p>
    <w:p w:rsidR="003821B8" w:rsidRPr="00924260" w:rsidRDefault="003821B8" w:rsidP="0084491F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3821B8" w:rsidRPr="00924260" w:rsidRDefault="00FD131C" w:rsidP="0084491F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924260">
        <w:rPr>
          <w:rFonts w:ascii="Arial" w:hAnsi="Arial" w:cs="Arial"/>
          <w:sz w:val="24"/>
          <w:szCs w:val="24"/>
        </w:rPr>
        <w:t xml:space="preserve">Para el </w:t>
      </w:r>
      <w:r w:rsidR="003821B8" w:rsidRPr="0092426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tamaño de la muestra</w:t>
      </w:r>
      <w:r w:rsidR="003821B8" w:rsidRPr="00924260">
        <w:rPr>
          <w:rFonts w:ascii="Arial" w:hAnsi="Arial" w:cs="Arial"/>
          <w:sz w:val="24"/>
          <w:szCs w:val="24"/>
        </w:rPr>
        <w:t xml:space="preserve"> </w:t>
      </w:r>
      <w:r w:rsidRPr="00924260">
        <w:rPr>
          <w:rFonts w:ascii="Arial" w:hAnsi="Arial" w:cs="Arial"/>
          <w:sz w:val="24"/>
          <w:szCs w:val="24"/>
        </w:rPr>
        <w:t>se acuerda establecer</w:t>
      </w:r>
      <w:r w:rsidR="003821B8" w:rsidRPr="00924260">
        <w:rPr>
          <w:rFonts w:ascii="Arial" w:hAnsi="Arial" w:cs="Arial"/>
          <w:sz w:val="24"/>
          <w:szCs w:val="24"/>
        </w:rPr>
        <w:t xml:space="preserve"> </w:t>
      </w:r>
      <w:r w:rsidR="00636C5B" w:rsidRPr="00924260">
        <w:rPr>
          <w:rFonts w:ascii="Arial" w:hAnsi="Arial" w:cs="Arial"/>
          <w:sz w:val="24"/>
          <w:szCs w:val="24"/>
        </w:rPr>
        <w:t>el</w:t>
      </w:r>
      <w:r w:rsidR="003821B8" w:rsidRPr="0092426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nivel de confianza</w:t>
      </w:r>
      <w:r w:rsidR="003821B8" w:rsidRPr="0092426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3821B8" w:rsidRPr="00924260">
        <w:rPr>
          <w:rFonts w:ascii="Arial" w:hAnsi="Arial" w:cs="Arial"/>
          <w:sz w:val="24"/>
          <w:szCs w:val="24"/>
        </w:rPr>
        <w:t xml:space="preserve">y </w:t>
      </w:r>
      <w:r w:rsidR="00636C5B" w:rsidRPr="00924260">
        <w:rPr>
          <w:rFonts w:ascii="Arial" w:hAnsi="Arial" w:cs="Arial"/>
          <w:sz w:val="24"/>
          <w:szCs w:val="24"/>
        </w:rPr>
        <w:t xml:space="preserve">el </w:t>
      </w:r>
      <w:r w:rsidR="00636C5B" w:rsidRPr="0092426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nivel </w:t>
      </w:r>
      <w:r w:rsidR="003821B8" w:rsidRPr="0092426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de error</w:t>
      </w:r>
      <w:r w:rsidRPr="00924260">
        <w:rPr>
          <w:rFonts w:ascii="Arial" w:hAnsi="Arial" w:cs="Arial"/>
          <w:sz w:val="24"/>
          <w:szCs w:val="24"/>
        </w:rPr>
        <w:t xml:space="preserve"> (40%).</w:t>
      </w:r>
    </w:p>
    <w:p w:rsidR="00407921" w:rsidRPr="00924260" w:rsidRDefault="00407921" w:rsidP="0084491F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821B8" w:rsidRPr="00924260" w:rsidRDefault="00E33FBE" w:rsidP="0084491F">
      <w:pPr>
        <w:jc w:val="both"/>
        <w:rPr>
          <w:rFonts w:ascii="Arial" w:hAnsi="Arial" w:cs="Arial"/>
          <w:b/>
          <w:sz w:val="24"/>
          <w:szCs w:val="24"/>
        </w:rPr>
      </w:pPr>
      <w:r w:rsidRPr="0092426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T</w:t>
      </w:r>
      <w:r w:rsidR="003821B8" w:rsidRPr="0092426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écnica de muestreo</w:t>
      </w:r>
      <w:r w:rsidRPr="00924260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:</w:t>
      </w:r>
      <w:r w:rsidR="003821B8" w:rsidRPr="00924260">
        <w:rPr>
          <w:rFonts w:ascii="Arial" w:hAnsi="Arial" w:cs="Arial"/>
          <w:sz w:val="24"/>
          <w:szCs w:val="24"/>
        </w:rPr>
        <w:t xml:space="preserve"> </w:t>
      </w:r>
      <w:r w:rsidR="00FD131C" w:rsidRPr="00924260">
        <w:rPr>
          <w:rFonts w:ascii="Arial" w:hAnsi="Arial" w:cs="Arial"/>
          <w:sz w:val="24"/>
          <w:szCs w:val="24"/>
        </w:rPr>
        <w:t>e</w:t>
      </w:r>
      <w:r w:rsidR="00A51742">
        <w:rPr>
          <w:rFonts w:ascii="Arial" w:hAnsi="Arial" w:cs="Arial"/>
          <w:sz w:val="24"/>
          <w:szCs w:val="24"/>
        </w:rPr>
        <w:t>n la población de bachillerato s</w:t>
      </w:r>
      <w:r w:rsidR="00FD131C" w:rsidRPr="00924260">
        <w:rPr>
          <w:rFonts w:ascii="Arial" w:hAnsi="Arial" w:cs="Arial"/>
          <w:sz w:val="24"/>
          <w:szCs w:val="24"/>
        </w:rPr>
        <w:t>e</w:t>
      </w:r>
      <w:r w:rsidR="003821B8" w:rsidRPr="00924260">
        <w:rPr>
          <w:rFonts w:ascii="Arial" w:hAnsi="Arial" w:cs="Arial"/>
          <w:sz w:val="24"/>
          <w:szCs w:val="24"/>
        </w:rPr>
        <w:t xml:space="preserve"> propone el muestreo </w:t>
      </w:r>
      <w:r w:rsidR="003821B8" w:rsidRPr="00924260">
        <w:rPr>
          <w:rFonts w:ascii="Arial" w:hAnsi="Arial" w:cs="Arial"/>
          <w:b/>
          <w:sz w:val="24"/>
          <w:szCs w:val="24"/>
        </w:rPr>
        <w:t>estratificado</w:t>
      </w:r>
      <w:r w:rsidR="00407921" w:rsidRPr="00924260">
        <w:rPr>
          <w:rFonts w:ascii="Arial" w:hAnsi="Arial" w:cs="Arial"/>
          <w:sz w:val="24"/>
          <w:szCs w:val="24"/>
        </w:rPr>
        <w:t>.</w:t>
      </w:r>
    </w:p>
    <w:p w:rsidR="00407921" w:rsidRPr="00924260" w:rsidRDefault="00407921" w:rsidP="0084491F">
      <w:pPr>
        <w:pStyle w:val="Prrafodelista"/>
        <w:ind w:left="0" w:firstLine="414"/>
        <w:jc w:val="both"/>
        <w:rPr>
          <w:rFonts w:ascii="Arial" w:hAnsi="Arial" w:cs="Arial"/>
          <w:sz w:val="24"/>
          <w:szCs w:val="24"/>
        </w:rPr>
      </w:pPr>
    </w:p>
    <w:p w:rsidR="00894F06" w:rsidRPr="00924260" w:rsidRDefault="00E33FBE" w:rsidP="0084491F">
      <w:pPr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sz w:val="24"/>
          <w:szCs w:val="24"/>
        </w:rPr>
        <w:t>El</w:t>
      </w:r>
      <w:r w:rsidR="00407921" w:rsidRPr="00924260">
        <w:rPr>
          <w:rFonts w:ascii="Arial" w:hAnsi="Arial" w:cs="Arial"/>
          <w:sz w:val="24"/>
          <w:szCs w:val="24"/>
        </w:rPr>
        <w:t xml:space="preserve"> </w:t>
      </w:r>
      <w:r w:rsidR="00636C5B" w:rsidRPr="00924260">
        <w:rPr>
          <w:rFonts w:ascii="Arial" w:hAnsi="Arial" w:cs="Arial"/>
          <w:b/>
          <w:sz w:val="24"/>
          <w:szCs w:val="24"/>
        </w:rPr>
        <w:t xml:space="preserve">cuestionario </w:t>
      </w:r>
      <w:r w:rsidRPr="00924260">
        <w:rPr>
          <w:rFonts w:ascii="Arial" w:hAnsi="Arial" w:cs="Arial"/>
          <w:b/>
          <w:sz w:val="24"/>
          <w:szCs w:val="24"/>
        </w:rPr>
        <w:t xml:space="preserve">es </w:t>
      </w:r>
      <w:r w:rsidR="00636C5B" w:rsidRPr="00924260">
        <w:rPr>
          <w:rFonts w:ascii="Arial" w:hAnsi="Arial" w:cs="Arial"/>
          <w:b/>
          <w:sz w:val="24"/>
          <w:szCs w:val="24"/>
        </w:rPr>
        <w:t>on-line a través de una contraseña</w:t>
      </w:r>
      <w:r w:rsidR="00537968" w:rsidRPr="00924260">
        <w:rPr>
          <w:rFonts w:ascii="Arial" w:hAnsi="Arial" w:cs="Arial"/>
          <w:sz w:val="24"/>
          <w:szCs w:val="24"/>
        </w:rPr>
        <w:t xml:space="preserve"> en todas las lenguas oficiales </w:t>
      </w:r>
      <w:r w:rsidR="00E57C7B" w:rsidRPr="00924260">
        <w:rPr>
          <w:rFonts w:ascii="Arial" w:hAnsi="Arial" w:cs="Arial"/>
          <w:sz w:val="24"/>
          <w:szCs w:val="24"/>
        </w:rPr>
        <w:t>(</w:t>
      </w:r>
      <w:r w:rsidR="00FD131C" w:rsidRPr="00924260">
        <w:rPr>
          <w:rFonts w:ascii="Arial" w:hAnsi="Arial" w:cs="Arial"/>
          <w:sz w:val="24"/>
          <w:szCs w:val="24"/>
        </w:rPr>
        <w:t>castellano</w:t>
      </w:r>
      <w:r w:rsidR="00E57C7B" w:rsidRPr="00924260">
        <w:rPr>
          <w:rFonts w:ascii="Arial" w:hAnsi="Arial" w:cs="Arial"/>
          <w:sz w:val="24"/>
          <w:szCs w:val="24"/>
        </w:rPr>
        <w:t xml:space="preserve">, </w:t>
      </w:r>
      <w:r w:rsidR="00FD131C" w:rsidRPr="00924260">
        <w:rPr>
          <w:rFonts w:ascii="Arial" w:hAnsi="Arial" w:cs="Arial"/>
          <w:sz w:val="24"/>
          <w:szCs w:val="24"/>
        </w:rPr>
        <w:t>catalán</w:t>
      </w:r>
      <w:r w:rsidR="00E57C7B" w:rsidRPr="00924260">
        <w:rPr>
          <w:rFonts w:ascii="Arial" w:hAnsi="Arial" w:cs="Arial"/>
          <w:sz w:val="24"/>
          <w:szCs w:val="24"/>
        </w:rPr>
        <w:t xml:space="preserve">, </w:t>
      </w:r>
      <w:r w:rsidR="00FD131C" w:rsidRPr="00924260">
        <w:rPr>
          <w:rFonts w:ascii="Arial" w:hAnsi="Arial" w:cs="Arial"/>
          <w:sz w:val="24"/>
          <w:szCs w:val="24"/>
        </w:rPr>
        <w:t>euskera</w:t>
      </w:r>
      <w:r w:rsidR="00E57C7B" w:rsidRPr="00924260">
        <w:rPr>
          <w:rFonts w:ascii="Arial" w:hAnsi="Arial" w:cs="Arial"/>
          <w:sz w:val="24"/>
          <w:szCs w:val="24"/>
        </w:rPr>
        <w:t xml:space="preserve"> y </w:t>
      </w:r>
      <w:r w:rsidR="00FD131C" w:rsidRPr="00924260">
        <w:rPr>
          <w:rFonts w:ascii="Arial" w:hAnsi="Arial" w:cs="Arial"/>
          <w:sz w:val="24"/>
          <w:szCs w:val="24"/>
        </w:rPr>
        <w:t>gallego</w:t>
      </w:r>
      <w:r w:rsidR="00E57C7B" w:rsidRPr="00924260">
        <w:rPr>
          <w:rFonts w:ascii="Arial" w:hAnsi="Arial" w:cs="Arial"/>
          <w:sz w:val="24"/>
          <w:szCs w:val="24"/>
        </w:rPr>
        <w:t>).</w:t>
      </w:r>
    </w:p>
    <w:p w:rsidR="00537968" w:rsidRPr="00924260" w:rsidRDefault="00537968" w:rsidP="0084491F">
      <w:pPr>
        <w:jc w:val="both"/>
        <w:rPr>
          <w:rFonts w:ascii="Arial" w:hAnsi="Arial" w:cs="Arial"/>
          <w:sz w:val="24"/>
          <w:szCs w:val="24"/>
        </w:rPr>
      </w:pPr>
    </w:p>
    <w:p w:rsidR="00230F26" w:rsidRPr="00924260" w:rsidRDefault="00230F26" w:rsidP="0084491F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30F26" w:rsidRPr="00924260" w:rsidRDefault="00230F26" w:rsidP="0084491F">
      <w:pPr>
        <w:jc w:val="both"/>
        <w:rPr>
          <w:rFonts w:ascii="Arial" w:hAnsi="Arial" w:cs="Arial"/>
          <w:sz w:val="24"/>
          <w:szCs w:val="24"/>
        </w:rPr>
      </w:pPr>
    </w:p>
    <w:p w:rsidR="00537968" w:rsidRPr="00924260" w:rsidRDefault="00537968" w:rsidP="0084491F">
      <w:pPr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sz w:val="24"/>
          <w:szCs w:val="24"/>
        </w:rPr>
        <w:t>Una vez elaborado el cuestionario</w:t>
      </w:r>
      <w:r w:rsidR="00230F26" w:rsidRPr="00924260">
        <w:rPr>
          <w:rFonts w:ascii="Arial" w:hAnsi="Arial" w:cs="Arial"/>
          <w:sz w:val="24"/>
          <w:szCs w:val="24"/>
        </w:rPr>
        <w:t>,</w:t>
      </w:r>
      <w:r w:rsidRPr="00924260">
        <w:rPr>
          <w:rFonts w:ascii="Arial" w:hAnsi="Arial" w:cs="Arial"/>
          <w:sz w:val="24"/>
          <w:szCs w:val="24"/>
        </w:rPr>
        <w:t xml:space="preserve"> </w:t>
      </w:r>
      <w:r w:rsidR="00230F26" w:rsidRPr="00924260">
        <w:rPr>
          <w:rFonts w:ascii="Arial" w:hAnsi="Arial" w:cs="Arial"/>
          <w:sz w:val="24"/>
          <w:szCs w:val="24"/>
        </w:rPr>
        <w:t>siendo</w:t>
      </w:r>
      <w:r w:rsidR="00CD3906" w:rsidRPr="00924260">
        <w:rPr>
          <w:rFonts w:ascii="Arial" w:hAnsi="Arial" w:cs="Arial"/>
          <w:sz w:val="24"/>
          <w:szCs w:val="24"/>
        </w:rPr>
        <w:t xml:space="preserve"> el objetivo hacer</w:t>
      </w:r>
      <w:r w:rsidR="00230F26" w:rsidRPr="00924260">
        <w:rPr>
          <w:rFonts w:ascii="Arial" w:hAnsi="Arial" w:cs="Arial"/>
          <w:sz w:val="24"/>
          <w:szCs w:val="24"/>
        </w:rPr>
        <w:t>lo</w:t>
      </w:r>
      <w:r w:rsidR="00CD3906" w:rsidRPr="00924260">
        <w:rPr>
          <w:rFonts w:ascii="Arial" w:hAnsi="Arial" w:cs="Arial"/>
          <w:sz w:val="24"/>
          <w:szCs w:val="24"/>
        </w:rPr>
        <w:t xml:space="preserve"> llegar al máximo número </w:t>
      </w:r>
      <w:r w:rsidR="00230F26" w:rsidRPr="00924260">
        <w:rPr>
          <w:rFonts w:ascii="Arial" w:hAnsi="Arial" w:cs="Arial"/>
          <w:sz w:val="24"/>
          <w:szCs w:val="24"/>
        </w:rPr>
        <w:t xml:space="preserve">posible </w:t>
      </w:r>
      <w:r w:rsidR="00CD3906" w:rsidRPr="00924260">
        <w:rPr>
          <w:rFonts w:ascii="Arial" w:hAnsi="Arial" w:cs="Arial"/>
          <w:sz w:val="24"/>
          <w:szCs w:val="24"/>
        </w:rPr>
        <w:t>de alumnos</w:t>
      </w:r>
      <w:r w:rsidR="00230F26" w:rsidRPr="00924260">
        <w:rPr>
          <w:rFonts w:ascii="Arial" w:hAnsi="Arial" w:cs="Arial"/>
          <w:sz w:val="24"/>
          <w:szCs w:val="24"/>
        </w:rPr>
        <w:t xml:space="preserve"> y alumnas</w:t>
      </w:r>
      <w:r w:rsidRPr="00924260">
        <w:rPr>
          <w:rFonts w:ascii="Arial" w:hAnsi="Arial" w:cs="Arial"/>
          <w:sz w:val="24"/>
          <w:szCs w:val="24"/>
        </w:rPr>
        <w:t xml:space="preserve">, se </w:t>
      </w:r>
      <w:r w:rsidR="00230F26" w:rsidRPr="00924260">
        <w:rPr>
          <w:rFonts w:ascii="Arial" w:hAnsi="Arial" w:cs="Arial"/>
          <w:sz w:val="24"/>
          <w:szCs w:val="24"/>
        </w:rPr>
        <w:t xml:space="preserve">hace necesaria la </w:t>
      </w:r>
      <w:r w:rsidR="00CD3906" w:rsidRPr="00924260">
        <w:rPr>
          <w:rFonts w:ascii="Arial" w:hAnsi="Arial" w:cs="Arial"/>
          <w:sz w:val="24"/>
          <w:szCs w:val="24"/>
        </w:rPr>
        <w:t>colaboración de los equipos directiv</w:t>
      </w:r>
      <w:r w:rsidR="0084491F">
        <w:rPr>
          <w:rFonts w:ascii="Arial" w:hAnsi="Arial" w:cs="Arial"/>
          <w:sz w:val="24"/>
          <w:szCs w:val="24"/>
        </w:rPr>
        <w:t xml:space="preserve">os de los centros de secundaria </w:t>
      </w:r>
      <w:r w:rsidR="00CD3906" w:rsidRPr="00924260">
        <w:rPr>
          <w:rFonts w:ascii="Arial" w:hAnsi="Arial" w:cs="Arial"/>
          <w:sz w:val="24"/>
          <w:szCs w:val="24"/>
        </w:rPr>
        <w:t>y</w:t>
      </w:r>
      <w:r w:rsidR="00E57C7B" w:rsidRPr="00924260">
        <w:rPr>
          <w:rFonts w:ascii="Arial" w:hAnsi="Arial" w:cs="Arial"/>
          <w:sz w:val="24"/>
          <w:szCs w:val="24"/>
        </w:rPr>
        <w:t>,</w:t>
      </w:r>
      <w:r w:rsidR="00CD3906" w:rsidRPr="00924260">
        <w:rPr>
          <w:rFonts w:ascii="Arial" w:hAnsi="Arial" w:cs="Arial"/>
          <w:sz w:val="24"/>
          <w:szCs w:val="24"/>
        </w:rPr>
        <w:t xml:space="preserve"> por tanto</w:t>
      </w:r>
      <w:r w:rsidR="00E57C7B" w:rsidRPr="00924260">
        <w:rPr>
          <w:rFonts w:ascii="Arial" w:hAnsi="Arial" w:cs="Arial"/>
          <w:sz w:val="24"/>
          <w:szCs w:val="24"/>
        </w:rPr>
        <w:t>,</w:t>
      </w:r>
      <w:r w:rsidR="00CD3906" w:rsidRPr="00924260">
        <w:rPr>
          <w:rFonts w:ascii="Arial" w:hAnsi="Arial" w:cs="Arial"/>
          <w:sz w:val="24"/>
          <w:szCs w:val="24"/>
        </w:rPr>
        <w:t xml:space="preserve"> que las universidades soliciten a las respectivas administraciones educativas autonómicas su implicación en este proyecto.</w:t>
      </w:r>
      <w:r w:rsidR="003D5B4B" w:rsidRPr="00924260">
        <w:rPr>
          <w:rFonts w:ascii="Arial" w:hAnsi="Arial" w:cs="Arial"/>
          <w:sz w:val="24"/>
          <w:szCs w:val="24"/>
        </w:rPr>
        <w:t xml:space="preserve"> </w:t>
      </w:r>
    </w:p>
    <w:p w:rsidR="00537968" w:rsidRPr="00924260" w:rsidRDefault="00537968" w:rsidP="0084491F">
      <w:pPr>
        <w:jc w:val="both"/>
        <w:rPr>
          <w:rFonts w:ascii="Arial" w:hAnsi="Arial" w:cs="Arial"/>
          <w:sz w:val="24"/>
          <w:szCs w:val="24"/>
        </w:rPr>
      </w:pPr>
    </w:p>
    <w:p w:rsidR="00185D7A" w:rsidRPr="00924260" w:rsidRDefault="003D5B4B" w:rsidP="0084491F">
      <w:pPr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sz w:val="24"/>
          <w:szCs w:val="24"/>
        </w:rPr>
        <w:t>Los servicios de las universidades integrados en la Red SIOU serán los responsables del soporte técnico, desarrollo y seguimiento de este proyecto.</w:t>
      </w:r>
    </w:p>
    <w:p w:rsidR="005A6126" w:rsidRPr="00924260" w:rsidRDefault="005A6126" w:rsidP="0084491F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5A6126" w:rsidRPr="00924260" w:rsidRDefault="00E57C7B" w:rsidP="0084491F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924260">
        <w:rPr>
          <w:rFonts w:ascii="Arial" w:hAnsi="Arial" w:cs="Arial"/>
          <w:b/>
          <w:sz w:val="24"/>
          <w:szCs w:val="24"/>
        </w:rPr>
        <w:t xml:space="preserve">Cronograma de trabajo: </w:t>
      </w:r>
    </w:p>
    <w:p w:rsidR="00E57C7B" w:rsidRPr="00924260" w:rsidRDefault="00E57C7B" w:rsidP="0084491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0A274B" w:rsidRPr="00924260" w:rsidRDefault="00CD3906" w:rsidP="0084491F">
      <w:pPr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b/>
          <w:sz w:val="24"/>
          <w:szCs w:val="24"/>
        </w:rPr>
        <w:t xml:space="preserve">Fase 1: </w:t>
      </w:r>
      <w:r w:rsidR="00850D4B" w:rsidRPr="00924260">
        <w:rPr>
          <w:rFonts w:ascii="Arial" w:hAnsi="Arial" w:cs="Arial"/>
          <w:sz w:val="24"/>
          <w:szCs w:val="24"/>
        </w:rPr>
        <w:t>Presentación del proyecto por parte de</w:t>
      </w:r>
      <w:r w:rsidR="00A51742">
        <w:rPr>
          <w:rFonts w:ascii="Arial" w:hAnsi="Arial" w:cs="Arial"/>
          <w:sz w:val="24"/>
          <w:szCs w:val="24"/>
        </w:rPr>
        <w:t xml:space="preserve"> </w:t>
      </w:r>
      <w:r w:rsidR="00230F26" w:rsidRPr="00924260">
        <w:rPr>
          <w:rFonts w:ascii="Arial" w:hAnsi="Arial" w:cs="Arial"/>
          <w:sz w:val="24"/>
          <w:szCs w:val="24"/>
        </w:rPr>
        <w:t>l</w:t>
      </w:r>
      <w:r w:rsidR="00A51742">
        <w:rPr>
          <w:rFonts w:ascii="Arial" w:hAnsi="Arial" w:cs="Arial"/>
          <w:sz w:val="24"/>
          <w:szCs w:val="24"/>
        </w:rPr>
        <w:t>a</w:t>
      </w:r>
      <w:r w:rsidR="00230F26" w:rsidRPr="00924260">
        <w:rPr>
          <w:rFonts w:ascii="Arial" w:hAnsi="Arial" w:cs="Arial"/>
          <w:sz w:val="24"/>
          <w:szCs w:val="24"/>
        </w:rPr>
        <w:t xml:space="preserve"> Dr</w:t>
      </w:r>
      <w:r w:rsidR="00AB1CA4">
        <w:rPr>
          <w:rFonts w:ascii="Arial" w:hAnsi="Arial" w:cs="Arial"/>
          <w:sz w:val="24"/>
          <w:szCs w:val="24"/>
        </w:rPr>
        <w:t>a</w:t>
      </w:r>
      <w:r w:rsidR="00230F26" w:rsidRPr="00924260">
        <w:rPr>
          <w:rFonts w:ascii="Arial" w:hAnsi="Arial" w:cs="Arial"/>
          <w:sz w:val="24"/>
          <w:szCs w:val="24"/>
        </w:rPr>
        <w:t>.</w:t>
      </w:r>
      <w:r w:rsidR="00850D4B" w:rsidRPr="00924260">
        <w:rPr>
          <w:rFonts w:ascii="Arial" w:hAnsi="Arial" w:cs="Arial"/>
          <w:sz w:val="24"/>
          <w:szCs w:val="24"/>
        </w:rPr>
        <w:t xml:space="preserve"> </w:t>
      </w:r>
      <w:r w:rsidR="00AB1CA4">
        <w:rPr>
          <w:rFonts w:ascii="Arial" w:hAnsi="Arial" w:cs="Arial"/>
          <w:sz w:val="24"/>
          <w:szCs w:val="24"/>
        </w:rPr>
        <w:t>Ángela Alcalá</w:t>
      </w:r>
      <w:r w:rsidR="00850D4B" w:rsidRPr="00924260">
        <w:rPr>
          <w:rFonts w:ascii="Arial" w:hAnsi="Arial" w:cs="Arial"/>
          <w:sz w:val="24"/>
          <w:szCs w:val="24"/>
        </w:rPr>
        <w:t xml:space="preserve">, </w:t>
      </w:r>
      <w:r w:rsidR="00230F26" w:rsidRPr="00924260">
        <w:rPr>
          <w:rFonts w:ascii="Arial" w:hAnsi="Arial" w:cs="Arial"/>
          <w:sz w:val="24"/>
          <w:szCs w:val="24"/>
        </w:rPr>
        <w:t>vicerrector</w:t>
      </w:r>
      <w:r w:rsidR="00AB1CA4">
        <w:rPr>
          <w:rFonts w:ascii="Arial" w:hAnsi="Arial" w:cs="Arial"/>
          <w:sz w:val="24"/>
          <w:szCs w:val="24"/>
        </w:rPr>
        <w:t>a</w:t>
      </w:r>
      <w:r w:rsidR="00230F26" w:rsidRPr="00924260">
        <w:rPr>
          <w:rFonts w:ascii="Arial" w:hAnsi="Arial" w:cs="Arial"/>
          <w:sz w:val="24"/>
          <w:szCs w:val="24"/>
        </w:rPr>
        <w:t xml:space="preserve"> de Estudiantes</w:t>
      </w:r>
      <w:r w:rsidR="00671A08">
        <w:rPr>
          <w:rFonts w:ascii="Arial" w:hAnsi="Arial" w:cs="Arial"/>
          <w:sz w:val="24"/>
          <w:szCs w:val="24"/>
        </w:rPr>
        <w:t xml:space="preserve"> y Empleo</w:t>
      </w:r>
      <w:r w:rsidR="00230F26" w:rsidRPr="00924260">
        <w:rPr>
          <w:rFonts w:ascii="Arial" w:hAnsi="Arial" w:cs="Arial"/>
          <w:sz w:val="24"/>
          <w:szCs w:val="24"/>
        </w:rPr>
        <w:t xml:space="preserve"> de la Universidad </w:t>
      </w:r>
      <w:r w:rsidR="00671A08">
        <w:rPr>
          <w:rFonts w:ascii="Arial" w:hAnsi="Arial" w:cs="Arial"/>
          <w:sz w:val="24"/>
          <w:szCs w:val="24"/>
        </w:rPr>
        <w:t>Zaragoza</w:t>
      </w:r>
      <w:r w:rsidR="00230F26" w:rsidRPr="00924260">
        <w:rPr>
          <w:rFonts w:ascii="Arial" w:hAnsi="Arial" w:cs="Arial"/>
          <w:sz w:val="24"/>
          <w:szCs w:val="24"/>
        </w:rPr>
        <w:t xml:space="preserve"> y </w:t>
      </w:r>
      <w:r w:rsidR="00850D4B" w:rsidRPr="00924260">
        <w:rPr>
          <w:rFonts w:ascii="Arial" w:hAnsi="Arial" w:cs="Arial"/>
          <w:sz w:val="24"/>
          <w:szCs w:val="24"/>
        </w:rPr>
        <w:t>enlace de la Red SIOU con CRUE-Asuntos Estudiantiles, a los miembros de la sectorial</w:t>
      </w:r>
      <w:r w:rsidR="00924260">
        <w:rPr>
          <w:rFonts w:ascii="Arial" w:hAnsi="Arial" w:cs="Arial"/>
          <w:sz w:val="24"/>
          <w:szCs w:val="24"/>
        </w:rPr>
        <w:t>.</w:t>
      </w:r>
    </w:p>
    <w:p w:rsidR="00850D4B" w:rsidRPr="00924260" w:rsidRDefault="00850D4B" w:rsidP="0084491F">
      <w:pPr>
        <w:jc w:val="both"/>
        <w:rPr>
          <w:rFonts w:ascii="Arial" w:hAnsi="Arial" w:cs="Arial"/>
          <w:sz w:val="24"/>
          <w:szCs w:val="24"/>
        </w:rPr>
      </w:pPr>
    </w:p>
    <w:p w:rsidR="00850D4B" w:rsidRPr="00924260" w:rsidRDefault="00850D4B" w:rsidP="0084491F">
      <w:pPr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b/>
          <w:sz w:val="24"/>
          <w:szCs w:val="24"/>
        </w:rPr>
        <w:t xml:space="preserve">Fase 2: </w:t>
      </w:r>
      <w:r w:rsidRPr="00924260">
        <w:rPr>
          <w:rFonts w:ascii="Arial" w:hAnsi="Arial" w:cs="Arial"/>
          <w:sz w:val="24"/>
          <w:szCs w:val="24"/>
        </w:rPr>
        <w:t>Contacto de las universidades con las administraciones educativas</w:t>
      </w:r>
      <w:r w:rsidR="003D5B4B" w:rsidRPr="00924260">
        <w:rPr>
          <w:rFonts w:ascii="Arial" w:hAnsi="Arial" w:cs="Arial"/>
          <w:sz w:val="24"/>
          <w:szCs w:val="24"/>
        </w:rPr>
        <w:t xml:space="preserve"> para solicitar su colaboración en el proyecto</w:t>
      </w:r>
      <w:r w:rsidRPr="00924260">
        <w:rPr>
          <w:rFonts w:ascii="Arial" w:hAnsi="Arial" w:cs="Arial"/>
          <w:sz w:val="24"/>
          <w:szCs w:val="24"/>
        </w:rPr>
        <w:t>. En las comunidades autónomas donde hay más de una universidad</w:t>
      </w:r>
      <w:r w:rsidR="00A51742">
        <w:rPr>
          <w:rFonts w:ascii="Arial" w:hAnsi="Arial" w:cs="Arial"/>
          <w:sz w:val="24"/>
          <w:szCs w:val="24"/>
        </w:rPr>
        <w:t>,</w:t>
      </w:r>
      <w:r w:rsidRPr="00924260">
        <w:rPr>
          <w:rFonts w:ascii="Arial" w:hAnsi="Arial" w:cs="Arial"/>
          <w:sz w:val="24"/>
          <w:szCs w:val="24"/>
        </w:rPr>
        <w:t xml:space="preserve"> se sugiere la coordinación previa para dirigirse a la consejer</w:t>
      </w:r>
      <w:r w:rsidR="00AE5140" w:rsidRPr="00924260">
        <w:rPr>
          <w:rFonts w:ascii="Arial" w:hAnsi="Arial" w:cs="Arial"/>
          <w:sz w:val="24"/>
          <w:szCs w:val="24"/>
        </w:rPr>
        <w:t>ía correspondiente</w:t>
      </w:r>
      <w:r w:rsidR="00924260">
        <w:rPr>
          <w:rFonts w:ascii="Arial" w:hAnsi="Arial" w:cs="Arial"/>
          <w:sz w:val="24"/>
          <w:szCs w:val="24"/>
        </w:rPr>
        <w:t>.</w:t>
      </w:r>
      <w:r w:rsidR="003D5B4B" w:rsidRPr="00924260">
        <w:rPr>
          <w:rFonts w:ascii="Arial" w:hAnsi="Arial" w:cs="Arial"/>
          <w:color w:val="FF0000"/>
          <w:sz w:val="24"/>
          <w:szCs w:val="24"/>
        </w:rPr>
        <w:t xml:space="preserve"> </w:t>
      </w:r>
      <w:r w:rsidR="00230F26" w:rsidRPr="00924260">
        <w:rPr>
          <w:rFonts w:ascii="Arial" w:hAnsi="Arial" w:cs="Arial"/>
          <w:sz w:val="24"/>
          <w:szCs w:val="24"/>
        </w:rPr>
        <w:t>Se</w:t>
      </w:r>
      <w:r w:rsidR="003D5B4B" w:rsidRPr="00924260">
        <w:rPr>
          <w:rFonts w:ascii="Arial" w:hAnsi="Arial" w:cs="Arial"/>
          <w:sz w:val="24"/>
          <w:szCs w:val="24"/>
        </w:rPr>
        <w:t xml:space="preserve"> adjunta modelo de carta.</w:t>
      </w:r>
    </w:p>
    <w:p w:rsidR="003D5B4B" w:rsidRPr="00924260" w:rsidRDefault="003D5B4B" w:rsidP="0084491F">
      <w:pPr>
        <w:jc w:val="both"/>
        <w:rPr>
          <w:rFonts w:ascii="Arial" w:hAnsi="Arial" w:cs="Arial"/>
          <w:sz w:val="24"/>
          <w:szCs w:val="24"/>
        </w:rPr>
      </w:pPr>
    </w:p>
    <w:p w:rsidR="003D5B4B" w:rsidRPr="00924260" w:rsidRDefault="003D5B4B" w:rsidP="0084491F">
      <w:pPr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b/>
          <w:sz w:val="24"/>
          <w:szCs w:val="24"/>
        </w:rPr>
        <w:t>Fase 3:</w:t>
      </w:r>
      <w:r w:rsidRPr="00924260">
        <w:rPr>
          <w:rFonts w:ascii="Arial" w:hAnsi="Arial" w:cs="Arial"/>
          <w:sz w:val="24"/>
          <w:szCs w:val="24"/>
        </w:rPr>
        <w:t xml:space="preserve"> Solicitud de las administraciones educativas de las CCAA a los equipos directivos de los centros de </w:t>
      </w:r>
      <w:r w:rsidR="00A51742">
        <w:rPr>
          <w:rFonts w:ascii="Arial" w:hAnsi="Arial" w:cs="Arial"/>
          <w:sz w:val="24"/>
          <w:szCs w:val="24"/>
        </w:rPr>
        <w:t>bachillerato</w:t>
      </w:r>
      <w:r w:rsidRPr="00924260">
        <w:rPr>
          <w:rFonts w:ascii="Arial" w:hAnsi="Arial" w:cs="Arial"/>
          <w:sz w:val="24"/>
          <w:szCs w:val="24"/>
        </w:rPr>
        <w:t xml:space="preserve"> para que faciliten el cuestionario on-line </w:t>
      </w:r>
      <w:r w:rsidR="00AE5140" w:rsidRPr="00924260">
        <w:rPr>
          <w:rFonts w:ascii="Arial" w:hAnsi="Arial" w:cs="Arial"/>
          <w:sz w:val="24"/>
          <w:szCs w:val="24"/>
        </w:rPr>
        <w:t>al alumnado del centro</w:t>
      </w:r>
      <w:r w:rsidR="00230F26" w:rsidRPr="00924260">
        <w:rPr>
          <w:rFonts w:ascii="Arial" w:hAnsi="Arial" w:cs="Arial"/>
          <w:sz w:val="24"/>
          <w:szCs w:val="24"/>
        </w:rPr>
        <w:t xml:space="preserve">. </w:t>
      </w:r>
      <w:r w:rsidR="0063065A">
        <w:rPr>
          <w:rFonts w:ascii="Arial" w:hAnsi="Arial" w:cs="Arial"/>
          <w:sz w:val="24"/>
          <w:szCs w:val="24"/>
        </w:rPr>
        <w:t>La fecha para hacer llegar el cuestionario al alumnado de bachillerato se deja a consideración de las universidades de cada comunidad autónoma en función de sus calendarios de acciones de información, ya que</w:t>
      </w:r>
      <w:r w:rsidR="00F934F6">
        <w:rPr>
          <w:rFonts w:ascii="Arial" w:hAnsi="Arial" w:cs="Arial"/>
          <w:sz w:val="24"/>
          <w:szCs w:val="24"/>
        </w:rPr>
        <w:t xml:space="preserve"> se debería pasar el cuestionario una vez finalizadas. En cualquier caso, se entiende que debería estar realizada antes de finalizar el mes de junio 2018. </w:t>
      </w:r>
      <w:bookmarkStart w:id="0" w:name="_GoBack"/>
      <w:bookmarkEnd w:id="0"/>
      <w:r w:rsidR="00230F26" w:rsidRPr="00924260">
        <w:rPr>
          <w:rFonts w:ascii="Arial" w:hAnsi="Arial" w:cs="Arial"/>
          <w:sz w:val="24"/>
          <w:szCs w:val="24"/>
        </w:rPr>
        <w:t xml:space="preserve">Se </w:t>
      </w:r>
      <w:r w:rsidRPr="00924260">
        <w:rPr>
          <w:rFonts w:ascii="Arial" w:hAnsi="Arial" w:cs="Arial"/>
          <w:sz w:val="24"/>
          <w:szCs w:val="24"/>
        </w:rPr>
        <w:t>adjunta modelo de carta.</w:t>
      </w:r>
    </w:p>
    <w:p w:rsidR="003D5B4B" w:rsidRPr="00924260" w:rsidRDefault="003D5B4B" w:rsidP="0084491F">
      <w:pPr>
        <w:jc w:val="both"/>
        <w:rPr>
          <w:rFonts w:ascii="Arial" w:hAnsi="Arial" w:cs="Arial"/>
          <w:sz w:val="24"/>
          <w:szCs w:val="24"/>
        </w:rPr>
      </w:pPr>
    </w:p>
    <w:p w:rsidR="003D5B4B" w:rsidRPr="00924260" w:rsidRDefault="003D5B4B" w:rsidP="0084491F">
      <w:pPr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b/>
          <w:sz w:val="24"/>
          <w:szCs w:val="24"/>
        </w:rPr>
        <w:t xml:space="preserve">Fase 4: </w:t>
      </w:r>
      <w:r w:rsidR="00114086" w:rsidRPr="00924260">
        <w:rPr>
          <w:rFonts w:ascii="Arial" w:hAnsi="Arial" w:cs="Arial"/>
          <w:sz w:val="24"/>
          <w:szCs w:val="24"/>
        </w:rPr>
        <w:t>C</w:t>
      </w:r>
      <w:r w:rsidRPr="00924260">
        <w:rPr>
          <w:rFonts w:ascii="Arial" w:hAnsi="Arial" w:cs="Arial"/>
          <w:sz w:val="24"/>
          <w:szCs w:val="24"/>
        </w:rPr>
        <w:t xml:space="preserve">umplimentación del cuestionario </w:t>
      </w:r>
      <w:r w:rsidR="00230F26" w:rsidRPr="00924260">
        <w:rPr>
          <w:rFonts w:ascii="Arial" w:hAnsi="Arial" w:cs="Arial"/>
          <w:sz w:val="24"/>
          <w:szCs w:val="24"/>
        </w:rPr>
        <w:t>on-line</w:t>
      </w:r>
      <w:r w:rsidR="00924260">
        <w:rPr>
          <w:rFonts w:ascii="Arial" w:hAnsi="Arial" w:cs="Arial"/>
          <w:sz w:val="24"/>
          <w:szCs w:val="24"/>
        </w:rPr>
        <w:t>.</w:t>
      </w:r>
    </w:p>
    <w:p w:rsidR="003D5B4B" w:rsidRPr="00924260" w:rsidRDefault="003D5B4B" w:rsidP="0084491F">
      <w:pPr>
        <w:jc w:val="both"/>
        <w:rPr>
          <w:rFonts w:ascii="Arial" w:hAnsi="Arial" w:cs="Arial"/>
          <w:sz w:val="24"/>
          <w:szCs w:val="24"/>
        </w:rPr>
      </w:pPr>
    </w:p>
    <w:p w:rsidR="003D5B4B" w:rsidRPr="00924260" w:rsidRDefault="00114086" w:rsidP="0084491F">
      <w:pPr>
        <w:jc w:val="both"/>
        <w:rPr>
          <w:rFonts w:ascii="Arial" w:hAnsi="Arial" w:cs="Arial"/>
          <w:b/>
          <w:sz w:val="24"/>
          <w:szCs w:val="24"/>
        </w:rPr>
      </w:pPr>
      <w:r w:rsidRPr="00924260">
        <w:rPr>
          <w:rFonts w:ascii="Arial" w:hAnsi="Arial" w:cs="Arial"/>
          <w:b/>
          <w:sz w:val="24"/>
          <w:szCs w:val="24"/>
        </w:rPr>
        <w:t xml:space="preserve">Fase 5: </w:t>
      </w:r>
      <w:r w:rsidR="00230F26" w:rsidRPr="00924260">
        <w:rPr>
          <w:rFonts w:ascii="Arial" w:hAnsi="Arial" w:cs="Arial"/>
          <w:sz w:val="24"/>
          <w:szCs w:val="24"/>
        </w:rPr>
        <w:t>T</w:t>
      </w:r>
      <w:r w:rsidRPr="00924260">
        <w:rPr>
          <w:rFonts w:ascii="Arial" w:hAnsi="Arial" w:cs="Arial"/>
          <w:sz w:val="24"/>
          <w:szCs w:val="24"/>
        </w:rPr>
        <w:t>ratamiento de datos</w:t>
      </w:r>
      <w:r w:rsidRPr="00924260">
        <w:rPr>
          <w:rFonts w:ascii="Arial" w:hAnsi="Arial" w:cs="Arial"/>
          <w:b/>
          <w:sz w:val="24"/>
          <w:szCs w:val="24"/>
        </w:rPr>
        <w:t xml:space="preserve"> </w:t>
      </w:r>
      <w:r w:rsidR="00EE6210" w:rsidRPr="00924260">
        <w:rPr>
          <w:rFonts w:ascii="Arial" w:hAnsi="Arial" w:cs="Arial"/>
          <w:sz w:val="24"/>
          <w:szCs w:val="24"/>
        </w:rPr>
        <w:t xml:space="preserve">e informe de resultados </w:t>
      </w:r>
      <w:r w:rsidR="00AE5140" w:rsidRPr="00924260">
        <w:rPr>
          <w:rFonts w:ascii="Arial" w:hAnsi="Arial" w:cs="Arial"/>
          <w:sz w:val="24"/>
          <w:szCs w:val="24"/>
        </w:rPr>
        <w:t>por parte del equipo de investigación de</w:t>
      </w:r>
      <w:r w:rsidR="00230F26" w:rsidRPr="00924260">
        <w:rPr>
          <w:rFonts w:ascii="Arial" w:hAnsi="Arial" w:cs="Arial"/>
          <w:sz w:val="24"/>
          <w:szCs w:val="24"/>
        </w:rPr>
        <w:t>l</w:t>
      </w:r>
      <w:r w:rsidR="00AE5140" w:rsidRPr="00924260">
        <w:rPr>
          <w:rFonts w:ascii="Arial" w:hAnsi="Arial" w:cs="Arial"/>
          <w:sz w:val="24"/>
          <w:szCs w:val="24"/>
        </w:rPr>
        <w:t xml:space="preserve"> </w:t>
      </w:r>
      <w:r w:rsidR="00EE6210" w:rsidRPr="00924260">
        <w:rPr>
          <w:rFonts w:ascii="Arial" w:hAnsi="Arial" w:cs="Arial"/>
          <w:sz w:val="24"/>
          <w:szCs w:val="24"/>
        </w:rPr>
        <w:t xml:space="preserve">Dr. </w:t>
      </w:r>
      <w:r w:rsidR="00EE6210" w:rsidRPr="00D4643F">
        <w:rPr>
          <w:rFonts w:ascii="Arial" w:hAnsi="Arial" w:cs="Arial"/>
          <w:sz w:val="24"/>
          <w:szCs w:val="24"/>
        </w:rPr>
        <w:t xml:space="preserve">José </w:t>
      </w:r>
      <w:r w:rsidR="00AE5140" w:rsidRPr="00D4643F">
        <w:rPr>
          <w:rFonts w:ascii="Arial" w:hAnsi="Arial" w:cs="Arial"/>
          <w:sz w:val="24"/>
          <w:szCs w:val="24"/>
        </w:rPr>
        <w:t>Muñiz</w:t>
      </w:r>
      <w:r w:rsidR="00D4643F" w:rsidRPr="00D4643F">
        <w:rPr>
          <w:rFonts w:ascii="Arial" w:hAnsi="Arial" w:cs="Arial"/>
          <w:sz w:val="24"/>
          <w:szCs w:val="24"/>
        </w:rPr>
        <w:t xml:space="preserve"> Fernández</w:t>
      </w:r>
      <w:r w:rsidR="00AE5140" w:rsidRPr="00924260">
        <w:rPr>
          <w:rFonts w:ascii="Arial" w:hAnsi="Arial" w:cs="Arial"/>
          <w:sz w:val="24"/>
          <w:szCs w:val="24"/>
        </w:rPr>
        <w:t>.</w:t>
      </w:r>
    </w:p>
    <w:p w:rsidR="003D5B4B" w:rsidRPr="00924260" w:rsidRDefault="003D5B4B" w:rsidP="0084491F">
      <w:pPr>
        <w:jc w:val="both"/>
        <w:rPr>
          <w:rFonts w:ascii="Arial" w:hAnsi="Arial" w:cs="Arial"/>
          <w:sz w:val="24"/>
          <w:szCs w:val="24"/>
        </w:rPr>
      </w:pPr>
    </w:p>
    <w:p w:rsidR="005A6126" w:rsidRPr="00924260" w:rsidRDefault="005A6126" w:rsidP="0084491F">
      <w:pPr>
        <w:jc w:val="both"/>
        <w:rPr>
          <w:rFonts w:ascii="Arial" w:hAnsi="Arial" w:cs="Arial"/>
          <w:sz w:val="24"/>
          <w:szCs w:val="24"/>
        </w:rPr>
      </w:pPr>
    </w:p>
    <w:p w:rsidR="005A6126" w:rsidRPr="00924260" w:rsidRDefault="005A6126" w:rsidP="0084491F">
      <w:pPr>
        <w:jc w:val="both"/>
        <w:rPr>
          <w:rFonts w:ascii="Arial" w:hAnsi="Arial" w:cs="Arial"/>
          <w:sz w:val="24"/>
          <w:szCs w:val="24"/>
        </w:rPr>
      </w:pPr>
    </w:p>
    <w:p w:rsidR="005A6126" w:rsidRPr="00924260" w:rsidRDefault="005A6126" w:rsidP="0084491F">
      <w:pPr>
        <w:jc w:val="both"/>
        <w:rPr>
          <w:rFonts w:ascii="Arial" w:hAnsi="Arial" w:cs="Arial"/>
          <w:sz w:val="24"/>
          <w:szCs w:val="24"/>
        </w:rPr>
      </w:pPr>
    </w:p>
    <w:p w:rsidR="008664D1" w:rsidRPr="00924260" w:rsidRDefault="008664D1" w:rsidP="0084491F">
      <w:pPr>
        <w:jc w:val="both"/>
        <w:rPr>
          <w:rFonts w:ascii="Arial" w:hAnsi="Arial" w:cs="Arial"/>
          <w:sz w:val="24"/>
          <w:szCs w:val="24"/>
        </w:rPr>
      </w:pPr>
    </w:p>
    <w:p w:rsidR="008664D1" w:rsidRPr="00924260" w:rsidRDefault="00EE6210" w:rsidP="0084491F">
      <w:pPr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sz w:val="24"/>
          <w:szCs w:val="24"/>
        </w:rPr>
        <w:t xml:space="preserve">Documentación que </w:t>
      </w:r>
      <w:r w:rsidR="00230F26" w:rsidRPr="00924260">
        <w:rPr>
          <w:rFonts w:ascii="Arial" w:hAnsi="Arial" w:cs="Arial"/>
          <w:sz w:val="24"/>
          <w:szCs w:val="24"/>
        </w:rPr>
        <w:t xml:space="preserve">se </w:t>
      </w:r>
      <w:r w:rsidRPr="00924260">
        <w:rPr>
          <w:rFonts w:ascii="Arial" w:hAnsi="Arial" w:cs="Arial"/>
          <w:sz w:val="24"/>
          <w:szCs w:val="24"/>
        </w:rPr>
        <w:t>adjunta:</w:t>
      </w:r>
    </w:p>
    <w:p w:rsidR="00EE6210" w:rsidRPr="00924260" w:rsidRDefault="00EE6210" w:rsidP="0084491F">
      <w:pPr>
        <w:jc w:val="both"/>
        <w:rPr>
          <w:rFonts w:ascii="Arial" w:hAnsi="Arial" w:cs="Arial"/>
          <w:sz w:val="24"/>
          <w:szCs w:val="24"/>
        </w:rPr>
      </w:pPr>
    </w:p>
    <w:p w:rsidR="00EE6210" w:rsidRPr="00924260" w:rsidRDefault="00EE6210" w:rsidP="0084491F">
      <w:pPr>
        <w:pStyle w:val="Prrafodelista"/>
        <w:numPr>
          <w:ilvl w:val="0"/>
          <w:numId w:val="15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sz w:val="24"/>
          <w:szCs w:val="24"/>
        </w:rPr>
        <w:t>Cuestionario.</w:t>
      </w:r>
    </w:p>
    <w:p w:rsidR="00EE6210" w:rsidRPr="00924260" w:rsidRDefault="00EE6210" w:rsidP="0084491F">
      <w:pPr>
        <w:jc w:val="both"/>
        <w:rPr>
          <w:rFonts w:ascii="Arial" w:hAnsi="Arial" w:cs="Arial"/>
          <w:sz w:val="24"/>
          <w:szCs w:val="24"/>
        </w:rPr>
      </w:pPr>
    </w:p>
    <w:p w:rsidR="00EE6210" w:rsidRPr="00924260" w:rsidRDefault="00EE6210" w:rsidP="0084491F">
      <w:pPr>
        <w:pStyle w:val="Prrafodelista"/>
        <w:numPr>
          <w:ilvl w:val="0"/>
          <w:numId w:val="15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sz w:val="24"/>
          <w:szCs w:val="24"/>
        </w:rPr>
        <w:t>Modelo de carta para que los vicerrectorados competentes remitan a las administraciones educativas.</w:t>
      </w:r>
    </w:p>
    <w:p w:rsidR="00EE6210" w:rsidRPr="00924260" w:rsidRDefault="00EE6210" w:rsidP="0084491F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EE6210" w:rsidRPr="00924260" w:rsidRDefault="00EE6210" w:rsidP="0084491F">
      <w:pPr>
        <w:pStyle w:val="Prrafodelista"/>
        <w:numPr>
          <w:ilvl w:val="0"/>
          <w:numId w:val="15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24260">
        <w:rPr>
          <w:rFonts w:ascii="Arial" w:hAnsi="Arial" w:cs="Arial"/>
          <w:sz w:val="24"/>
          <w:szCs w:val="24"/>
        </w:rPr>
        <w:t xml:space="preserve">Modelo de carta para que las administraciones educativas remitan a los equipos directivos de los centros de </w:t>
      </w:r>
      <w:r w:rsidR="00D4643F">
        <w:rPr>
          <w:rFonts w:ascii="Arial" w:hAnsi="Arial" w:cs="Arial"/>
          <w:sz w:val="24"/>
          <w:szCs w:val="24"/>
        </w:rPr>
        <w:t>bachillerato</w:t>
      </w:r>
      <w:r w:rsidRPr="00924260">
        <w:rPr>
          <w:rFonts w:ascii="Arial" w:hAnsi="Arial" w:cs="Arial"/>
          <w:sz w:val="24"/>
          <w:szCs w:val="24"/>
        </w:rPr>
        <w:t>.</w:t>
      </w:r>
    </w:p>
    <w:p w:rsidR="00EE6210" w:rsidRPr="00924260" w:rsidRDefault="00EE6210" w:rsidP="0084491F">
      <w:pPr>
        <w:jc w:val="both"/>
        <w:rPr>
          <w:rFonts w:ascii="Arial" w:hAnsi="Arial" w:cs="Arial"/>
          <w:sz w:val="24"/>
          <w:szCs w:val="24"/>
        </w:rPr>
      </w:pPr>
    </w:p>
    <w:p w:rsidR="00EE6210" w:rsidRPr="00924260" w:rsidRDefault="00EE6210" w:rsidP="0084491F">
      <w:pPr>
        <w:jc w:val="both"/>
        <w:rPr>
          <w:rFonts w:ascii="Arial" w:hAnsi="Arial" w:cs="Arial"/>
          <w:sz w:val="24"/>
          <w:szCs w:val="24"/>
        </w:rPr>
      </w:pPr>
    </w:p>
    <w:p w:rsidR="00EE6210" w:rsidRDefault="00EE6210" w:rsidP="0084491F">
      <w:pPr>
        <w:jc w:val="both"/>
        <w:rPr>
          <w:rFonts w:ascii="Arial" w:hAnsi="Arial" w:cs="Arial"/>
          <w:sz w:val="24"/>
          <w:szCs w:val="24"/>
        </w:rPr>
      </w:pPr>
    </w:p>
    <w:p w:rsidR="0063065A" w:rsidRPr="00924260" w:rsidRDefault="0063065A" w:rsidP="0084491F">
      <w:pPr>
        <w:jc w:val="both"/>
        <w:rPr>
          <w:rFonts w:ascii="Arial" w:hAnsi="Arial" w:cs="Arial"/>
          <w:sz w:val="24"/>
          <w:szCs w:val="24"/>
        </w:rPr>
      </w:pPr>
    </w:p>
    <w:sectPr w:rsidR="0063065A" w:rsidRPr="00924260" w:rsidSect="00537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DB0" w:rsidRDefault="004B6DB0" w:rsidP="00731D48">
      <w:r>
        <w:separator/>
      </w:r>
    </w:p>
  </w:endnote>
  <w:endnote w:type="continuationSeparator" w:id="0">
    <w:p w:rsidR="004B6DB0" w:rsidRDefault="004B6DB0" w:rsidP="0073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A08" w:rsidRDefault="00671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CA4" w:rsidRDefault="00AB1CA4" w:rsidP="00671A08">
    <w:pPr>
      <w:pStyle w:val="Piedepgina"/>
      <w:pBdr>
        <w:top w:val="single" w:sz="4" w:space="1" w:color="auto"/>
      </w:pBdr>
      <w:tabs>
        <w:tab w:val="clear" w:pos="8504"/>
        <w:tab w:val="right" w:pos="9214"/>
      </w:tabs>
      <w:rPr>
        <w:rFonts w:asciiTheme="majorHAnsi" w:hAnsiTheme="majorHAnsi"/>
      </w:rPr>
    </w:pPr>
    <w:r w:rsidRPr="00731D48">
      <w:rPr>
        <w:rFonts w:asciiTheme="majorHAnsi" w:hAnsiTheme="majorHAnsi"/>
        <w:noProof/>
      </w:rPr>
      <w:drawing>
        <wp:inline distT="0" distB="0" distL="0" distR="0">
          <wp:extent cx="771525" cy="324221"/>
          <wp:effectExtent l="19050" t="0" r="9525" b="0"/>
          <wp:docPr id="3" name="Imagen 1" descr="https://lh4.googleusercontent.com/LKsRS9N-OhxA1rQlSxvrla0VpODZwljEQ3VK1Y9L-kd-qt65gWnH5niapn7EOLnzQU_dab9I9-ycCcB48459X05fBI8L1yYnNDm6-IlArfWMPBFch0ZzucLyekWkDifU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LKsRS9N-OhxA1rQlSxvrla0VpODZwljEQ3VK1Y9L-kd-qt65gWnH5niapn7EOLnzQU_dab9I9-ycCcB48459X05fBI8L1yYnNDm6-IlArfWMPBFch0ZzucLyekWkDifU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18" cy="324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</w:rPr>
      <w:t xml:space="preserve">   </w:t>
    </w:r>
  </w:p>
  <w:p w:rsidR="00AB1CA4" w:rsidRDefault="00AB1CA4" w:rsidP="00671A08">
    <w:pPr>
      <w:pStyle w:val="Piedepgina"/>
      <w:pBdr>
        <w:top w:val="single" w:sz="4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105DA" w:rsidRPr="009105D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AB1CA4" w:rsidRDefault="00AB1C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A08" w:rsidRDefault="00671A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DB0" w:rsidRDefault="004B6DB0" w:rsidP="00731D48">
      <w:r>
        <w:separator/>
      </w:r>
    </w:p>
  </w:footnote>
  <w:footnote w:type="continuationSeparator" w:id="0">
    <w:p w:rsidR="004B6DB0" w:rsidRDefault="004B6DB0" w:rsidP="0073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A08" w:rsidRDefault="00671A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A08" w:rsidRDefault="00671A0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A08" w:rsidRDefault="00671A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5E"/>
      </v:shape>
    </w:pict>
  </w:numPicBullet>
  <w:abstractNum w:abstractNumId="0" w15:restartNumberingAfterBreak="0">
    <w:nsid w:val="0B2D7B01"/>
    <w:multiLevelType w:val="hybridMultilevel"/>
    <w:tmpl w:val="311C75AA"/>
    <w:lvl w:ilvl="0" w:tplc="0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D437A77"/>
    <w:multiLevelType w:val="hybridMultilevel"/>
    <w:tmpl w:val="1242ECB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7113"/>
    <w:multiLevelType w:val="hybridMultilevel"/>
    <w:tmpl w:val="1D664FAA"/>
    <w:lvl w:ilvl="0" w:tplc="9028B3F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28821E1"/>
    <w:multiLevelType w:val="hybridMultilevel"/>
    <w:tmpl w:val="EC262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3548"/>
    <w:multiLevelType w:val="hybridMultilevel"/>
    <w:tmpl w:val="8FD2E6B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124414"/>
    <w:multiLevelType w:val="hybridMultilevel"/>
    <w:tmpl w:val="514673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02872"/>
    <w:multiLevelType w:val="hybridMultilevel"/>
    <w:tmpl w:val="AEA0BC2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441A19"/>
    <w:multiLevelType w:val="hybridMultilevel"/>
    <w:tmpl w:val="B4DE3C00"/>
    <w:lvl w:ilvl="0" w:tplc="29DC5A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A75C11"/>
    <w:multiLevelType w:val="hybridMultilevel"/>
    <w:tmpl w:val="4D9260E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6189E"/>
    <w:multiLevelType w:val="hybridMultilevel"/>
    <w:tmpl w:val="59E2CC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4271F"/>
    <w:multiLevelType w:val="hybridMultilevel"/>
    <w:tmpl w:val="B268BECE"/>
    <w:lvl w:ilvl="0" w:tplc="0C0A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E617747"/>
    <w:multiLevelType w:val="hybridMultilevel"/>
    <w:tmpl w:val="57166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84D1D"/>
    <w:multiLevelType w:val="hybridMultilevel"/>
    <w:tmpl w:val="943C395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C47E1"/>
    <w:multiLevelType w:val="hybridMultilevel"/>
    <w:tmpl w:val="F03CC9C4"/>
    <w:lvl w:ilvl="0" w:tplc="FCD05756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73F37FE"/>
    <w:multiLevelType w:val="hybridMultilevel"/>
    <w:tmpl w:val="8EA2640C"/>
    <w:lvl w:ilvl="0" w:tplc="BACA78D8">
      <w:start w:val="9"/>
      <w:numFmt w:val="decimal"/>
      <w:lvlText w:val="%1."/>
      <w:lvlJc w:val="left"/>
      <w:pPr>
        <w:ind w:left="106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3C0958E5"/>
    <w:multiLevelType w:val="hybridMultilevel"/>
    <w:tmpl w:val="75106DFA"/>
    <w:lvl w:ilvl="0" w:tplc="CE38D1C8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48F599B"/>
    <w:multiLevelType w:val="hybridMultilevel"/>
    <w:tmpl w:val="19FC4C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A429D"/>
    <w:multiLevelType w:val="hybridMultilevel"/>
    <w:tmpl w:val="8FD2E6B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CB3571"/>
    <w:multiLevelType w:val="hybridMultilevel"/>
    <w:tmpl w:val="149ABC08"/>
    <w:lvl w:ilvl="0" w:tplc="0C0A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E576FD9"/>
    <w:multiLevelType w:val="hybridMultilevel"/>
    <w:tmpl w:val="51DCEF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62C23"/>
    <w:multiLevelType w:val="hybridMultilevel"/>
    <w:tmpl w:val="A2B4578E"/>
    <w:lvl w:ilvl="0" w:tplc="92E4DCBC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A74B5D"/>
    <w:multiLevelType w:val="hybridMultilevel"/>
    <w:tmpl w:val="D87A3C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21304A"/>
    <w:multiLevelType w:val="hybridMultilevel"/>
    <w:tmpl w:val="1D664FAA"/>
    <w:lvl w:ilvl="0" w:tplc="9028B3F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6E655FCD"/>
    <w:multiLevelType w:val="hybridMultilevel"/>
    <w:tmpl w:val="0402F9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10BDB"/>
    <w:multiLevelType w:val="hybridMultilevel"/>
    <w:tmpl w:val="27788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21111"/>
    <w:multiLevelType w:val="hybridMultilevel"/>
    <w:tmpl w:val="C6C28A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9510E"/>
    <w:multiLevelType w:val="hybridMultilevel"/>
    <w:tmpl w:val="AF76D3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5DA8"/>
    <w:multiLevelType w:val="hybridMultilevel"/>
    <w:tmpl w:val="30047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4181C"/>
    <w:multiLevelType w:val="hybridMultilevel"/>
    <w:tmpl w:val="636EC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4"/>
  </w:num>
  <w:num w:numId="4">
    <w:abstractNumId w:val="2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3"/>
  </w:num>
  <w:num w:numId="8">
    <w:abstractNumId w:val="5"/>
  </w:num>
  <w:num w:numId="9">
    <w:abstractNumId w:val="3"/>
  </w:num>
  <w:num w:numId="10">
    <w:abstractNumId w:val="24"/>
  </w:num>
  <w:num w:numId="11">
    <w:abstractNumId w:val="17"/>
  </w:num>
  <w:num w:numId="12">
    <w:abstractNumId w:val="10"/>
  </w:num>
  <w:num w:numId="13">
    <w:abstractNumId w:val="28"/>
  </w:num>
  <w:num w:numId="14">
    <w:abstractNumId w:val="15"/>
  </w:num>
  <w:num w:numId="15">
    <w:abstractNumId w:val="27"/>
  </w:num>
  <w:num w:numId="16">
    <w:abstractNumId w:val="16"/>
  </w:num>
  <w:num w:numId="17">
    <w:abstractNumId w:val="1"/>
  </w:num>
  <w:num w:numId="18">
    <w:abstractNumId w:val="22"/>
  </w:num>
  <w:num w:numId="19">
    <w:abstractNumId w:val="19"/>
  </w:num>
  <w:num w:numId="20">
    <w:abstractNumId w:val="0"/>
  </w:num>
  <w:num w:numId="21">
    <w:abstractNumId w:val="2"/>
  </w:num>
  <w:num w:numId="22">
    <w:abstractNumId w:val="14"/>
  </w:num>
  <w:num w:numId="23">
    <w:abstractNumId w:val="18"/>
  </w:num>
  <w:num w:numId="24">
    <w:abstractNumId w:val="13"/>
  </w:num>
  <w:num w:numId="25">
    <w:abstractNumId w:val="21"/>
  </w:num>
  <w:num w:numId="26">
    <w:abstractNumId w:val="8"/>
  </w:num>
  <w:num w:numId="27">
    <w:abstractNumId w:val="12"/>
  </w:num>
  <w:num w:numId="28">
    <w:abstractNumId w:val="6"/>
  </w:num>
  <w:num w:numId="29">
    <w:abstractNumId w:val="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478"/>
    <w:rsid w:val="00007C65"/>
    <w:rsid w:val="0001203E"/>
    <w:rsid w:val="000252BE"/>
    <w:rsid w:val="00026C79"/>
    <w:rsid w:val="00047298"/>
    <w:rsid w:val="00062636"/>
    <w:rsid w:val="00064E91"/>
    <w:rsid w:val="000652D7"/>
    <w:rsid w:val="0009333E"/>
    <w:rsid w:val="000A274B"/>
    <w:rsid w:val="000A3C91"/>
    <w:rsid w:val="000B670B"/>
    <w:rsid w:val="00114086"/>
    <w:rsid w:val="001322D4"/>
    <w:rsid w:val="0013606F"/>
    <w:rsid w:val="00140817"/>
    <w:rsid w:val="001542C5"/>
    <w:rsid w:val="00154485"/>
    <w:rsid w:val="00181B52"/>
    <w:rsid w:val="00185D7A"/>
    <w:rsid w:val="001B0D8D"/>
    <w:rsid w:val="001B74A1"/>
    <w:rsid w:val="001D078C"/>
    <w:rsid w:val="001D5D39"/>
    <w:rsid w:val="00203852"/>
    <w:rsid w:val="002238E5"/>
    <w:rsid w:val="00230F26"/>
    <w:rsid w:val="00235701"/>
    <w:rsid w:val="00263ACD"/>
    <w:rsid w:val="002652F9"/>
    <w:rsid w:val="00280126"/>
    <w:rsid w:val="00283AA2"/>
    <w:rsid w:val="002A2C13"/>
    <w:rsid w:val="002D1737"/>
    <w:rsid w:val="002D63E4"/>
    <w:rsid w:val="002F46FD"/>
    <w:rsid w:val="00321D91"/>
    <w:rsid w:val="003821B8"/>
    <w:rsid w:val="00383B6E"/>
    <w:rsid w:val="003B3D15"/>
    <w:rsid w:val="003B7BB7"/>
    <w:rsid w:val="003C17EC"/>
    <w:rsid w:val="003D5B4B"/>
    <w:rsid w:val="003F15AC"/>
    <w:rsid w:val="003F7242"/>
    <w:rsid w:val="00400C23"/>
    <w:rsid w:val="00407921"/>
    <w:rsid w:val="00420888"/>
    <w:rsid w:val="00426076"/>
    <w:rsid w:val="00452A7D"/>
    <w:rsid w:val="0046575D"/>
    <w:rsid w:val="00466A27"/>
    <w:rsid w:val="00476478"/>
    <w:rsid w:val="0048665B"/>
    <w:rsid w:val="004B6DB0"/>
    <w:rsid w:val="004D6CFE"/>
    <w:rsid w:val="00507433"/>
    <w:rsid w:val="00537968"/>
    <w:rsid w:val="005445D3"/>
    <w:rsid w:val="0055131F"/>
    <w:rsid w:val="0057538F"/>
    <w:rsid w:val="00595EAD"/>
    <w:rsid w:val="005A6126"/>
    <w:rsid w:val="005B7CD5"/>
    <w:rsid w:val="005D48E4"/>
    <w:rsid w:val="00603B45"/>
    <w:rsid w:val="00606C1B"/>
    <w:rsid w:val="00611989"/>
    <w:rsid w:val="0063065A"/>
    <w:rsid w:val="00636C5B"/>
    <w:rsid w:val="0065208D"/>
    <w:rsid w:val="006557D6"/>
    <w:rsid w:val="00671A08"/>
    <w:rsid w:val="006D5B4D"/>
    <w:rsid w:val="00731D48"/>
    <w:rsid w:val="0079437D"/>
    <w:rsid w:val="007C4800"/>
    <w:rsid w:val="007D696F"/>
    <w:rsid w:val="007F4E10"/>
    <w:rsid w:val="00802E97"/>
    <w:rsid w:val="008329A1"/>
    <w:rsid w:val="0084491F"/>
    <w:rsid w:val="00850D4B"/>
    <w:rsid w:val="00862129"/>
    <w:rsid w:val="008664D1"/>
    <w:rsid w:val="008740E6"/>
    <w:rsid w:val="00894F06"/>
    <w:rsid w:val="008B0386"/>
    <w:rsid w:val="008B36C5"/>
    <w:rsid w:val="00905041"/>
    <w:rsid w:val="009105DA"/>
    <w:rsid w:val="00915B3A"/>
    <w:rsid w:val="00924260"/>
    <w:rsid w:val="00953D69"/>
    <w:rsid w:val="009762B4"/>
    <w:rsid w:val="009F54ED"/>
    <w:rsid w:val="00A51742"/>
    <w:rsid w:val="00A60071"/>
    <w:rsid w:val="00A821CA"/>
    <w:rsid w:val="00AB1CA4"/>
    <w:rsid w:val="00AE5140"/>
    <w:rsid w:val="00B0064A"/>
    <w:rsid w:val="00B1569A"/>
    <w:rsid w:val="00B17326"/>
    <w:rsid w:val="00B34719"/>
    <w:rsid w:val="00B66CB4"/>
    <w:rsid w:val="00B84B70"/>
    <w:rsid w:val="00B87080"/>
    <w:rsid w:val="00BA1039"/>
    <w:rsid w:val="00BA3B68"/>
    <w:rsid w:val="00BA578C"/>
    <w:rsid w:val="00BE0029"/>
    <w:rsid w:val="00C472AB"/>
    <w:rsid w:val="00C5484B"/>
    <w:rsid w:val="00C63B3E"/>
    <w:rsid w:val="00C95488"/>
    <w:rsid w:val="00C9597F"/>
    <w:rsid w:val="00CA3DF7"/>
    <w:rsid w:val="00CB0B0D"/>
    <w:rsid w:val="00CD3906"/>
    <w:rsid w:val="00CF7FB8"/>
    <w:rsid w:val="00D4643F"/>
    <w:rsid w:val="00D56C8B"/>
    <w:rsid w:val="00D57E03"/>
    <w:rsid w:val="00D57E82"/>
    <w:rsid w:val="00D61A58"/>
    <w:rsid w:val="00DA1D63"/>
    <w:rsid w:val="00DC3C7E"/>
    <w:rsid w:val="00DC48C4"/>
    <w:rsid w:val="00DC5938"/>
    <w:rsid w:val="00DC762F"/>
    <w:rsid w:val="00DE2329"/>
    <w:rsid w:val="00E039FD"/>
    <w:rsid w:val="00E120EB"/>
    <w:rsid w:val="00E2760F"/>
    <w:rsid w:val="00E33FBE"/>
    <w:rsid w:val="00E34A70"/>
    <w:rsid w:val="00E5731A"/>
    <w:rsid w:val="00E57C7B"/>
    <w:rsid w:val="00E718D4"/>
    <w:rsid w:val="00E80715"/>
    <w:rsid w:val="00EA0DC1"/>
    <w:rsid w:val="00EA52F6"/>
    <w:rsid w:val="00EB72F5"/>
    <w:rsid w:val="00EC18CA"/>
    <w:rsid w:val="00EC4220"/>
    <w:rsid w:val="00EC44F2"/>
    <w:rsid w:val="00EE1E28"/>
    <w:rsid w:val="00EE6210"/>
    <w:rsid w:val="00EE6AD2"/>
    <w:rsid w:val="00EE7521"/>
    <w:rsid w:val="00F31697"/>
    <w:rsid w:val="00F3757E"/>
    <w:rsid w:val="00F64817"/>
    <w:rsid w:val="00F91968"/>
    <w:rsid w:val="00F934F6"/>
    <w:rsid w:val="00FC75E9"/>
    <w:rsid w:val="00FD11E8"/>
    <w:rsid w:val="00FD131C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ADF0"/>
  <w15:docId w15:val="{6B13F111-E238-4634-B6EA-9DD2659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478"/>
    <w:pPr>
      <w:spacing w:after="0" w:line="240" w:lineRule="auto"/>
    </w:pPr>
    <w:rPr>
      <w:rFonts w:ascii="Calibri" w:hAnsi="Calibri" w:cs="Times New Roman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95EAD"/>
    <w:pPr>
      <w:spacing w:before="192" w:after="240"/>
      <w:outlineLvl w:val="1"/>
    </w:pPr>
    <w:rPr>
      <w:rFonts w:ascii="Times New Roman" w:eastAsia="Times New Roman" w:hAnsi="Times New Roman"/>
      <w:b/>
      <w:bCs/>
      <w:color w:val="505050"/>
      <w:sz w:val="38"/>
      <w:szCs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95EAD"/>
    <w:rPr>
      <w:rFonts w:ascii="Times New Roman" w:eastAsia="Times New Roman" w:hAnsi="Times New Roman" w:cs="Times New Roman"/>
      <w:b/>
      <w:bCs/>
      <w:color w:val="505050"/>
      <w:sz w:val="38"/>
      <w:szCs w:val="38"/>
      <w:lang w:eastAsia="es-ES"/>
    </w:rPr>
  </w:style>
  <w:style w:type="paragraph" w:styleId="Prrafodelista">
    <w:name w:val="List Paragraph"/>
    <w:basedOn w:val="Normal"/>
    <w:uiPriority w:val="34"/>
    <w:qFormat/>
    <w:rsid w:val="00595E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6C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C1B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31D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1D48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1D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D48"/>
    <w:rPr>
      <w:rFonts w:ascii="Calibri" w:hAnsi="Calibri" w:cs="Times New Roman"/>
      <w:lang w:eastAsia="es-ES"/>
    </w:rPr>
  </w:style>
  <w:style w:type="paragraph" w:customStyle="1" w:styleId="c5">
    <w:name w:val="c5"/>
    <w:basedOn w:val="Normal"/>
    <w:rsid w:val="00E039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Fuentedeprrafopredeter"/>
    <w:rsid w:val="00E039FD"/>
  </w:style>
  <w:style w:type="character" w:customStyle="1" w:styleId="c1">
    <w:name w:val="c1"/>
    <w:basedOn w:val="Fuentedeprrafopredeter"/>
    <w:rsid w:val="00E039FD"/>
  </w:style>
  <w:style w:type="table" w:styleId="Tablaconcuadrcula">
    <w:name w:val="Table Grid"/>
    <w:basedOn w:val="Tablanormal"/>
    <w:uiPriority w:val="59"/>
    <w:rsid w:val="008B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0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4168-58BA-E949-A81B-0A5BECEA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vvzagirm</dc:creator>
  <cp:lastModifiedBy>Usuario de Microsoft Office</cp:lastModifiedBy>
  <cp:revision>7</cp:revision>
  <dcterms:created xsi:type="dcterms:W3CDTF">2017-07-19T07:33:00Z</dcterms:created>
  <dcterms:modified xsi:type="dcterms:W3CDTF">2018-02-06T12:42:00Z</dcterms:modified>
</cp:coreProperties>
</file>