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D" w:rsidRDefault="00DA3E0D" w:rsidP="00DA3E0D">
      <w:pPr>
        <w:shd w:val="clear" w:color="auto" w:fill="FFFFFF"/>
        <w:spacing w:after="240" w:line="264" w:lineRule="atLeast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</w:pPr>
      <w:bookmarkStart w:id="0" w:name="_GoBack"/>
      <w:bookmarkEnd w:id="0"/>
      <w:r w:rsidRPr="00DA3E0D"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5105400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0D" w:rsidRDefault="00DA3E0D" w:rsidP="001A6EB8">
      <w:pPr>
        <w:shd w:val="clear" w:color="auto" w:fill="FFFFFF"/>
        <w:spacing w:after="240" w:line="264" w:lineRule="atLeas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</w:pPr>
    </w:p>
    <w:p w:rsidR="001A6EB8" w:rsidRPr="001A6EB8" w:rsidRDefault="00D63BFB" w:rsidP="001A6EB8">
      <w:pPr>
        <w:shd w:val="clear" w:color="auto" w:fill="FFFFFF"/>
        <w:spacing w:after="240" w:line="264" w:lineRule="atLeas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  <w:t>Bases de los Premios de la</w:t>
      </w:r>
      <w:r w:rsidR="001A6EB8"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  <w:t xml:space="preserve"> Cátedra Interuniversitaria de Medio Ambiente Autoridad Portuaria de Cartagena - Campus Mare </w:t>
      </w:r>
      <w:proofErr w:type="spellStart"/>
      <w:r w:rsidR="001A6EB8"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  <w:t>Nostrum</w:t>
      </w:r>
      <w:proofErr w:type="spellEnd"/>
      <w:r w:rsidR="001A6EB8"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  <w:t xml:space="preserve"> (CMA_APC_CMN)</w:t>
      </w:r>
    </w:p>
    <w:p w:rsidR="001A6EB8" w:rsidRDefault="001A6EB8" w:rsidP="001A6EB8">
      <w:pPr>
        <w:shd w:val="clear" w:color="auto" w:fill="FFFFFF"/>
        <w:spacing w:after="240" w:line="264" w:lineRule="atLeast"/>
        <w:ind w:left="12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</w:rPr>
      </w:pPr>
    </w:p>
    <w:p w:rsidR="00E5731B" w:rsidRPr="001A6EB8" w:rsidRDefault="002E57D7" w:rsidP="00A13EBD">
      <w:pPr>
        <w:shd w:val="clear" w:color="auto" w:fill="FFFFFF"/>
        <w:spacing w:after="48" w:line="172" w:lineRule="atLeast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1.- </w:t>
      </w:r>
      <w:r w:rsidR="00E573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Objeto de la convocatoria</w:t>
      </w:r>
    </w:p>
    <w:p w:rsidR="00A13EBD" w:rsidRDefault="00A13EBD" w:rsidP="00A13EBD">
      <w:pPr>
        <w:shd w:val="clear" w:color="auto" w:fill="FFFFFF"/>
        <w:spacing w:before="120" w:after="120"/>
        <w:ind w:left="1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598" w:rsidRPr="00A13EBD" w:rsidRDefault="001A6EB8" w:rsidP="00A13EBD">
      <w:pPr>
        <w:shd w:val="clear" w:color="auto" w:fill="FFFFFF"/>
        <w:spacing w:before="120" w:after="120"/>
        <w:ind w:left="1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Cátedra Interuniversitaria de Medio Ambiente Autoridad Portuaria de Cartagena - Campus Mare </w:t>
      </w:r>
      <w:proofErr w:type="spellStart"/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Nostrum</w:t>
      </w:r>
      <w:proofErr w:type="spellEnd"/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(en adelante CMA_APC_CMN)</w:t>
      </w:r>
      <w:r w:rsidR="00F92CCC">
        <w:rPr>
          <w:rFonts w:ascii="Times New Roman" w:eastAsia="Times New Roman" w:hAnsi="Times New Roman" w:cs="Times New Roman"/>
          <w:color w:val="000000"/>
          <w:sz w:val="24"/>
          <w:szCs w:val="24"/>
        </w:rPr>
        <w:t>, tiene atribuidas</w:t>
      </w: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sus funciones, la de </w:t>
      </w:r>
      <w:r w:rsidR="00D63BFB"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reconocer aquellos Trabajos Fin de Grado y Fin de Máster realizados so</w:t>
      </w: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 materias relacionadas con </w:t>
      </w:r>
      <w:r w:rsidR="00BC5598"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medio ambiente en </w:t>
      </w: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el entorno del Puerto de Cartagena</w:t>
      </w:r>
      <w:r w:rsid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por ello se otorgará</w:t>
      </w:r>
      <w:r w:rsidR="00D63BFB"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3EBD" w:rsidRDefault="00A13EBD" w:rsidP="00A13EBD">
      <w:pPr>
        <w:shd w:val="clear" w:color="auto" w:fill="FFFFFF"/>
        <w:spacing w:before="120" w:after="120"/>
        <w:ind w:left="1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BFB" w:rsidRDefault="00A13EBD" w:rsidP="00A13EBD">
      <w:pPr>
        <w:pStyle w:val="Prrafodelista"/>
        <w:numPr>
          <w:ilvl w:val="0"/>
          <w:numId w:val="8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D63BFB"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premio al mejor Trabajo Fin de Grado (TFG). Dotación: 1.000 €</w:t>
      </w:r>
    </w:p>
    <w:p w:rsidR="00A13EBD" w:rsidRPr="00A13EBD" w:rsidRDefault="00A13EBD" w:rsidP="00A13EBD">
      <w:pPr>
        <w:pStyle w:val="Prrafodelista"/>
        <w:shd w:val="clear" w:color="auto" w:fill="FFFFFF"/>
        <w:spacing w:before="120" w:after="120"/>
        <w:ind w:left="8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BFB" w:rsidRPr="00A13EBD" w:rsidRDefault="00A13EBD" w:rsidP="00A13EBD">
      <w:pPr>
        <w:pStyle w:val="Prrafodelista"/>
        <w:numPr>
          <w:ilvl w:val="0"/>
          <w:numId w:val="8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D63BFB"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premio al mejor Trabajo Fin de Máster (TFM). Dotación: 1.500 €</w:t>
      </w:r>
    </w:p>
    <w:p w:rsidR="00D63BFB" w:rsidRPr="00A13EBD" w:rsidRDefault="00D63BFB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1A6EB8" w:rsidRPr="00A13EBD" w:rsidRDefault="00A13EBD" w:rsidP="00A13EBD">
      <w:pPr>
        <w:shd w:val="clear" w:color="auto" w:fill="FFFFFF"/>
        <w:spacing w:after="48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2</w:t>
      </w:r>
      <w:r w:rsidR="002E57D7" w:rsidRPr="00A13EB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.- </w:t>
      </w:r>
      <w:r w:rsidR="001A6EB8" w:rsidRPr="00A13EB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Condiciones exigidas </w:t>
      </w:r>
    </w:p>
    <w:p w:rsidR="002A37F8" w:rsidRPr="00A13EBD" w:rsidRDefault="002A37F8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2A37F8" w:rsidRPr="00252C39" w:rsidRDefault="002A37F8" w:rsidP="005305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Podrán concurrir todos los Ingenieros, Graduados y Másteres, autores de Trabajo Fin de Grado o Trabajo Fin de Máster de las t</w:t>
      </w:r>
      <w:r w:rsidR="00DA3E0D">
        <w:rPr>
          <w:rFonts w:ascii="Times New Roman" w:eastAsia="Times New Roman" w:hAnsi="Times New Roman" w:cs="Times New Roman"/>
          <w:color w:val="000000"/>
          <w:sz w:val="24"/>
          <w:szCs w:val="24"/>
        </w:rPr>
        <w:t>itulaciones de las respectivas U</w:t>
      </w: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niversidades públicas de Murcia, UMU y UPCT, presentados durante el curso </w:t>
      </w:r>
      <w:r w:rsidRPr="00252C3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6030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52C39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26030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4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5FE" w:rsidRPr="00252C39">
        <w:rPr>
          <w:rFonts w:ascii="Times New Roman" w:eastAsia="Times New Roman" w:hAnsi="Times New Roman" w:cs="Times New Roman"/>
          <w:sz w:val="24"/>
          <w:szCs w:val="24"/>
        </w:rPr>
        <w:t>y con una calificación igual o superior a 9 puntos.</w:t>
      </w:r>
    </w:p>
    <w:p w:rsidR="002A37F8" w:rsidRPr="00A13EBD" w:rsidRDefault="002A37F8" w:rsidP="005305C9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6F17EF" w:rsidRDefault="002A37F8" w:rsidP="005305C9">
      <w:pPr>
        <w:shd w:val="clear" w:color="auto" w:fill="FFFFFF"/>
        <w:spacing w:after="4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>Cada participante podrá optar a un solo premio.</w:t>
      </w:r>
    </w:p>
    <w:p w:rsidR="006F17EF" w:rsidRPr="006F17EF" w:rsidRDefault="006F17EF" w:rsidP="005305C9">
      <w:pPr>
        <w:shd w:val="clear" w:color="auto" w:fill="FFFFFF"/>
        <w:spacing w:after="4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7F8" w:rsidRPr="00A13EBD" w:rsidRDefault="00A13EBD" w:rsidP="005305C9">
      <w:p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Nótese que las</w:t>
      </w:r>
      <w:r w:rsidR="002A37F8" w:rsidRPr="00A13EBD">
        <w:rPr>
          <w:rFonts w:ascii="Times New Roman" w:eastAsia="Times New Roman" w:hAnsi="Times New Roman" w:cs="Times New Roman"/>
          <w:sz w:val="24"/>
          <w:szCs w:val="24"/>
        </w:rPr>
        <w:t xml:space="preserve"> líneas de investigación co</w:t>
      </w:r>
      <w:r w:rsidR="00252C39">
        <w:rPr>
          <w:rFonts w:ascii="Times New Roman" w:eastAsia="Times New Roman" w:hAnsi="Times New Roman" w:cs="Times New Roman"/>
          <w:sz w:val="24"/>
          <w:szCs w:val="24"/>
        </w:rPr>
        <w:t>nsideradas prioritarias por la C</w:t>
      </w:r>
      <w:r w:rsidR="002A37F8" w:rsidRPr="00A13EBD">
        <w:rPr>
          <w:rFonts w:ascii="Times New Roman" w:eastAsia="Times New Roman" w:hAnsi="Times New Roman" w:cs="Times New Roman"/>
          <w:sz w:val="24"/>
          <w:szCs w:val="24"/>
        </w:rPr>
        <w:t>átedra aborda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A37F8" w:rsidRPr="00A13EBD">
        <w:rPr>
          <w:rFonts w:ascii="Times New Roman" w:eastAsia="Times New Roman" w:hAnsi="Times New Roman" w:cs="Times New Roman"/>
          <w:sz w:val="24"/>
          <w:szCs w:val="24"/>
        </w:rPr>
        <w:t xml:space="preserve"> los siguientes temas:</w:t>
      </w:r>
    </w:p>
    <w:p w:rsidR="002A37F8" w:rsidRDefault="002A37F8" w:rsidP="00A13EBD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sz w:val="24"/>
          <w:szCs w:val="24"/>
        </w:rPr>
        <w:t>Red Natura 2000</w:t>
      </w:r>
    </w:p>
    <w:p w:rsidR="001E64F5" w:rsidRPr="00A13EBD" w:rsidRDefault="001E64F5" w:rsidP="00A13EBD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Biodiversidad y gestión responsable de las especies y hábitats</w:t>
      </w:r>
    </w:p>
    <w:p w:rsidR="002A37F8" w:rsidRPr="00A13EBD" w:rsidRDefault="001E64F5" w:rsidP="00A13EBD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Ruido subacuático</w:t>
      </w:r>
    </w:p>
    <w:p w:rsidR="002A37F8" w:rsidRPr="00A13EBD" w:rsidRDefault="002A37F8" w:rsidP="00A13EBD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sz w:val="24"/>
          <w:szCs w:val="24"/>
        </w:rPr>
        <w:t xml:space="preserve">Contaminación </w:t>
      </w:r>
      <w:r w:rsidR="001E64F5">
        <w:rPr>
          <w:rFonts w:ascii="Times New Roman" w:eastAsia="Times New Roman" w:hAnsi="Times New Roman" w:cs="Times New Roman"/>
          <w:sz w:val="24"/>
          <w:szCs w:val="24"/>
        </w:rPr>
        <w:t>marina</w:t>
      </w:r>
    </w:p>
    <w:p w:rsidR="00A13EBD" w:rsidRPr="00A13EBD" w:rsidRDefault="001E64F5" w:rsidP="00A13EBD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Suelos contaminados</w:t>
      </w:r>
    </w:p>
    <w:p w:rsidR="006F17EF" w:rsidRDefault="006F17EF" w:rsidP="005455FE">
      <w:pPr>
        <w:shd w:val="clear" w:color="auto" w:fill="FFFFFF"/>
        <w:spacing w:before="120" w:after="120" w:line="336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BD" w:rsidRPr="00DA3E0D" w:rsidRDefault="00252C39" w:rsidP="00DA3E0D">
      <w:pPr>
        <w:shd w:val="clear" w:color="auto" w:fill="FFFFFF"/>
        <w:spacing w:before="120" w:after="120" w:line="336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Además</w:t>
      </w:r>
      <w:r w:rsidR="005455FE" w:rsidRPr="005455FE">
        <w:rPr>
          <w:rFonts w:ascii="Times New Roman" w:eastAsia="Times New Roman" w:hAnsi="Times New Roman" w:cs="Times New Roman"/>
          <w:sz w:val="24"/>
          <w:szCs w:val="24"/>
        </w:rPr>
        <w:t xml:space="preserve"> de estas líneas prioritarias, puede presentarse cualquier </w:t>
      </w:r>
      <w:r w:rsidR="0026030F">
        <w:rPr>
          <w:rFonts w:ascii="Times New Roman" w:eastAsia="Times New Roman" w:hAnsi="Times New Roman" w:cs="Times New Roman"/>
          <w:sz w:val="24"/>
          <w:szCs w:val="24"/>
        </w:rPr>
        <w:t>Trabajo Fin de G</w:t>
      </w:r>
      <w:r w:rsidRPr="00252C39">
        <w:rPr>
          <w:rFonts w:ascii="Times New Roman" w:eastAsia="Times New Roman" w:hAnsi="Times New Roman" w:cs="Times New Roman"/>
          <w:sz w:val="24"/>
          <w:szCs w:val="24"/>
        </w:rPr>
        <w:t>rado o Fin de M</w:t>
      </w:r>
      <w:r w:rsidR="005455FE" w:rsidRPr="00252C39">
        <w:rPr>
          <w:rFonts w:ascii="Times New Roman" w:eastAsia="Times New Roman" w:hAnsi="Times New Roman" w:cs="Times New Roman"/>
          <w:sz w:val="24"/>
          <w:szCs w:val="24"/>
        </w:rPr>
        <w:t>áster que pueda ser igualmente de interés</w:t>
      </w:r>
      <w:r w:rsidR="00D85D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5FE" w:rsidRPr="00252C39">
        <w:rPr>
          <w:rFonts w:ascii="Times New Roman" w:eastAsia="Times New Roman" w:hAnsi="Times New Roman" w:cs="Times New Roman"/>
          <w:sz w:val="24"/>
          <w:szCs w:val="24"/>
        </w:rPr>
        <w:t xml:space="preserve"> desde el punto de vista medioambiental</w:t>
      </w:r>
      <w:r w:rsidR="002603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5FE" w:rsidRPr="00252C39">
        <w:rPr>
          <w:rFonts w:ascii="Times New Roman" w:eastAsia="Times New Roman" w:hAnsi="Times New Roman" w:cs="Times New Roman"/>
          <w:sz w:val="24"/>
          <w:szCs w:val="24"/>
        </w:rPr>
        <w:t xml:space="preserve"> para el ámbito portuario de Cartagena.</w:t>
      </w:r>
    </w:p>
    <w:p w:rsidR="002A37F8" w:rsidRPr="00A13EBD" w:rsidRDefault="002A37F8" w:rsidP="00252C39">
      <w:pPr>
        <w:shd w:val="clear" w:color="auto" w:fill="FFFFFF"/>
        <w:spacing w:after="48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2A37F8" w:rsidRDefault="00A13EBD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3</w:t>
      </w:r>
      <w:r w:rsidR="002A37F8" w:rsidRPr="00A13EB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.- Criterios de evaluación y ponderación de las propuestas</w:t>
      </w:r>
    </w:p>
    <w:p w:rsidR="00E619A2" w:rsidRPr="00A13EBD" w:rsidRDefault="00E619A2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A13EBD" w:rsidRDefault="002A37F8" w:rsidP="00A13EBD">
      <w:pPr>
        <w:shd w:val="clear" w:color="auto" w:fill="FFFFFF"/>
        <w:spacing w:before="120" w:after="120"/>
        <w:ind w:left="120" w:right="240"/>
        <w:jc w:val="both"/>
        <w:rPr>
          <w:rFonts w:ascii="Times New Roman" w:hAnsi="Times New Roman" w:cs="Times New Roman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Comisión Permanente de la CMA_APC_CMN</w:t>
      </w:r>
      <w:r w:rsidR="00D85D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será la encargada de evaluar y </w:t>
      </w:r>
      <w:r w:rsidR="00F92C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proponer la adjudicación de</w:t>
      </w:r>
      <w:r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los premios</w:t>
      </w:r>
      <w:r w:rsidR="00F92C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acuerdo a los </w:t>
      </w:r>
      <w:r w:rsidR="00A13EBD"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siguientes</w:t>
      </w:r>
      <w:r w:rsidR="00D85DC2">
        <w:rPr>
          <w:rFonts w:ascii="Times New Roman" w:hAnsi="Times New Roman" w:cs="Times New Roman"/>
          <w:sz w:val="24"/>
          <w:szCs w:val="24"/>
        </w:rPr>
        <w:t xml:space="preserve"> criterios de valoración:</w:t>
      </w:r>
    </w:p>
    <w:p w:rsidR="00D85DC2" w:rsidRPr="00A13EBD" w:rsidRDefault="00D85DC2" w:rsidP="00A13EBD">
      <w:pPr>
        <w:shd w:val="clear" w:color="auto" w:fill="FFFFFF"/>
        <w:spacing w:before="120" w:after="120"/>
        <w:ind w:left="120" w:right="240"/>
        <w:jc w:val="both"/>
        <w:rPr>
          <w:rFonts w:ascii="Times New Roman" w:hAnsi="Times New Roman" w:cs="Times New Roman"/>
          <w:sz w:val="24"/>
          <w:szCs w:val="24"/>
        </w:rPr>
      </w:pPr>
    </w:p>
    <w:p w:rsidR="002A37F8" w:rsidRPr="00A13EBD" w:rsidRDefault="002A37F8" w:rsidP="00A13EBD">
      <w:pPr>
        <w:pStyle w:val="Prrafodelista"/>
        <w:numPr>
          <w:ilvl w:val="0"/>
          <w:numId w:val="7"/>
        </w:numPr>
        <w:shd w:val="clear" w:color="auto" w:fill="FFFFFF"/>
        <w:spacing w:before="120" w:after="120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A13EBD">
        <w:rPr>
          <w:rFonts w:ascii="Times New Roman" w:hAnsi="Times New Roman" w:cs="Times New Roman"/>
          <w:sz w:val="24"/>
          <w:szCs w:val="24"/>
        </w:rPr>
        <w:t>Afinidad con las líneas de investigación prioritarias de la CMA_APC_CMN (</w:t>
      </w:r>
      <w:r w:rsidR="00A13EBD">
        <w:rPr>
          <w:rFonts w:ascii="Times New Roman" w:hAnsi="Times New Roman" w:cs="Times New Roman"/>
          <w:sz w:val="24"/>
          <w:szCs w:val="24"/>
        </w:rPr>
        <w:t>4</w:t>
      </w:r>
      <w:r w:rsidRPr="00A13EBD">
        <w:rPr>
          <w:rFonts w:ascii="Times New Roman" w:hAnsi="Times New Roman" w:cs="Times New Roman"/>
          <w:sz w:val="24"/>
          <w:szCs w:val="24"/>
        </w:rPr>
        <w:t>0%)</w:t>
      </w:r>
    </w:p>
    <w:p w:rsidR="002A37F8" w:rsidRPr="00A13EBD" w:rsidRDefault="00A13EBD" w:rsidP="00A13EB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Originalidad del tema </w:t>
      </w:r>
      <w:r w:rsidR="002A37F8" w:rsidRPr="00A13EBD">
        <w:rPr>
          <w:rFonts w:ascii="Times New Roman" w:hAnsi="Times New Roman" w:cs="Times New Roman"/>
          <w:sz w:val="24"/>
          <w:szCs w:val="24"/>
        </w:rPr>
        <w:t>(10 %)</w:t>
      </w:r>
    </w:p>
    <w:p w:rsidR="002A37F8" w:rsidRPr="00A13EBD" w:rsidRDefault="00A13EBD" w:rsidP="00A13EB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Resultados obtenidos </w:t>
      </w:r>
      <w:r w:rsidR="002A37F8" w:rsidRPr="00A13E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37F8" w:rsidRPr="00A13EBD">
        <w:rPr>
          <w:rFonts w:ascii="Times New Roman" w:hAnsi="Times New Roman" w:cs="Times New Roman"/>
          <w:sz w:val="24"/>
          <w:szCs w:val="24"/>
        </w:rPr>
        <w:t>0%)</w:t>
      </w:r>
    </w:p>
    <w:p w:rsidR="002A37F8" w:rsidRPr="00A13EBD" w:rsidRDefault="002A37F8" w:rsidP="00A13EBD">
      <w:pPr>
        <w:pStyle w:val="Prrafodelista"/>
        <w:numPr>
          <w:ilvl w:val="0"/>
          <w:numId w:val="7"/>
        </w:numPr>
        <w:shd w:val="clear" w:color="auto" w:fill="FFFFFF"/>
        <w:spacing w:before="120" w:after="120"/>
        <w:ind w:right="2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EBD">
        <w:rPr>
          <w:rFonts w:ascii="Times New Roman" w:hAnsi="Times New Roman" w:cs="Times New Roman"/>
          <w:sz w:val="24"/>
          <w:szCs w:val="24"/>
        </w:rPr>
        <w:t>Aplicabilidad práctica</w:t>
      </w:r>
      <w:r w:rsidR="00A13EBD">
        <w:rPr>
          <w:rFonts w:ascii="Times New Roman" w:hAnsi="Times New Roman" w:cs="Times New Roman"/>
          <w:sz w:val="24"/>
          <w:szCs w:val="24"/>
        </w:rPr>
        <w:t xml:space="preserve"> </w:t>
      </w:r>
      <w:r w:rsidRPr="00A13EBD">
        <w:rPr>
          <w:rFonts w:ascii="Times New Roman" w:hAnsi="Times New Roman" w:cs="Times New Roman"/>
          <w:sz w:val="24"/>
          <w:szCs w:val="24"/>
        </w:rPr>
        <w:t>(30%)</w:t>
      </w:r>
    </w:p>
    <w:p w:rsidR="00A13EBD" w:rsidRPr="00A13EBD" w:rsidRDefault="00A13EBD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1A6EB8" w:rsidRDefault="002E57D7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A13EB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4.- </w:t>
      </w:r>
      <w:r w:rsidR="001A6EB8" w:rsidRPr="00A13EB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Presentación de prop</w:t>
      </w:r>
      <w:r w:rsidR="00B056B4" w:rsidRPr="00A13EB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uestas</w:t>
      </w:r>
    </w:p>
    <w:p w:rsidR="00DA3E0D" w:rsidRDefault="00DA3E0D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252C39" w:rsidRPr="00A13C90" w:rsidRDefault="00252C39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C90">
        <w:rPr>
          <w:rFonts w:ascii="Times New Roman" w:eastAsia="Times New Roman" w:hAnsi="Times New Roman" w:cs="Times New Roman"/>
          <w:bCs/>
          <w:sz w:val="24"/>
          <w:szCs w:val="24"/>
        </w:rPr>
        <w:t>Para participar en la convocatoria habrá de presentarse:</w:t>
      </w:r>
    </w:p>
    <w:p w:rsidR="00A13C90" w:rsidRPr="00A13C90" w:rsidRDefault="00A13C90" w:rsidP="00A13EBD">
      <w:pPr>
        <w:shd w:val="clear" w:color="auto" w:fill="FFFFFF"/>
        <w:spacing w:after="48"/>
        <w:ind w:left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C39" w:rsidRDefault="00252C39" w:rsidP="00252C39">
      <w:pPr>
        <w:pStyle w:val="Prrafodelista"/>
        <w:numPr>
          <w:ilvl w:val="0"/>
          <w:numId w:val="16"/>
        </w:numPr>
        <w:shd w:val="clear" w:color="auto" w:fill="FFFFFF"/>
        <w:spacing w:after="4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C90">
        <w:rPr>
          <w:rFonts w:ascii="Times New Roman" w:eastAsia="Times New Roman" w:hAnsi="Times New Roman" w:cs="Times New Roman"/>
          <w:b/>
          <w:bCs/>
          <w:sz w:val="24"/>
          <w:szCs w:val="24"/>
        </w:rPr>
        <w:t>Solicitud</w:t>
      </w:r>
      <w:r w:rsidRPr="00A13C90">
        <w:t xml:space="preserve"> (</w:t>
      </w:r>
      <w:r w:rsidRPr="00A13C90">
        <w:rPr>
          <w:rFonts w:ascii="Times New Roman" w:eastAsia="Times New Roman" w:hAnsi="Times New Roman" w:cs="Times New Roman"/>
          <w:bCs/>
          <w:sz w:val="24"/>
          <w:szCs w:val="24"/>
        </w:rPr>
        <w:t>disponible al final del documento)</w:t>
      </w:r>
      <w:r w:rsidR="00A13C9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13C90">
        <w:rPr>
          <w:rFonts w:ascii="Times New Roman" w:eastAsia="Times New Roman" w:hAnsi="Times New Roman" w:cs="Times New Roman"/>
          <w:bCs/>
          <w:sz w:val="24"/>
          <w:szCs w:val="24"/>
        </w:rPr>
        <w:t xml:space="preserve"> debidamente cumplimentada y firmada.</w:t>
      </w:r>
    </w:p>
    <w:p w:rsidR="00A13C90" w:rsidRPr="00A13C90" w:rsidRDefault="00A13C90" w:rsidP="00A13C90">
      <w:pPr>
        <w:pStyle w:val="Prrafodelista"/>
        <w:shd w:val="clear" w:color="auto" w:fill="FFFFFF"/>
        <w:spacing w:after="48"/>
        <w:ind w:left="4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5FE" w:rsidRDefault="00252C39" w:rsidP="00252C39">
      <w:pPr>
        <w:pStyle w:val="Prrafodelista"/>
        <w:numPr>
          <w:ilvl w:val="0"/>
          <w:numId w:val="16"/>
        </w:numPr>
        <w:shd w:val="clear" w:color="auto" w:fill="FFFFFF"/>
        <w:spacing w:after="4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C90">
        <w:rPr>
          <w:rFonts w:ascii="Times New Roman" w:eastAsia="Times New Roman" w:hAnsi="Times New Roman" w:cs="Times New Roman"/>
          <w:b/>
          <w:bCs/>
          <w:sz w:val="24"/>
          <w:szCs w:val="24"/>
        </w:rPr>
        <w:t>Documento</w:t>
      </w:r>
      <w:r w:rsidR="00A13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235B">
        <w:rPr>
          <w:rFonts w:ascii="Times New Roman" w:eastAsia="Times New Roman" w:hAnsi="Times New Roman" w:cs="Times New Roman"/>
          <w:bCs/>
          <w:sz w:val="24"/>
          <w:szCs w:val="24"/>
        </w:rPr>
        <w:t>dividido en seis</w:t>
      </w:r>
      <w:r w:rsidRPr="00A13C90">
        <w:rPr>
          <w:rFonts w:ascii="Times New Roman" w:eastAsia="Times New Roman" w:hAnsi="Times New Roman" w:cs="Times New Roman"/>
          <w:bCs/>
          <w:sz w:val="24"/>
          <w:szCs w:val="24"/>
        </w:rPr>
        <w:t xml:space="preserve"> apartados:</w:t>
      </w:r>
    </w:p>
    <w:p w:rsidR="00A13C90" w:rsidRPr="00A13C90" w:rsidRDefault="00A13C90" w:rsidP="00A13C90">
      <w:pPr>
        <w:pStyle w:val="Prrafodelista"/>
        <w:shd w:val="clear" w:color="auto" w:fill="FFFFFF"/>
        <w:spacing w:after="48"/>
        <w:ind w:left="4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5FE" w:rsidRPr="00A13C90" w:rsidRDefault="005455FE" w:rsidP="005455F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>Resumen del trabajo: motivación, objetivos y desarrollo (máx. 1 página)</w:t>
      </w:r>
    </w:p>
    <w:p w:rsidR="005455FE" w:rsidRPr="00A13C90" w:rsidRDefault="005455FE" w:rsidP="005455F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>Originalidad (máx. 1 página)</w:t>
      </w:r>
    </w:p>
    <w:p w:rsidR="005455FE" w:rsidRPr="00A13C90" w:rsidRDefault="005455FE" w:rsidP="005455F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>Resultados (máx. 1 página)</w:t>
      </w:r>
    </w:p>
    <w:p w:rsidR="005455FE" w:rsidRPr="00A13C90" w:rsidRDefault="005455FE" w:rsidP="005455FE">
      <w:pPr>
        <w:pStyle w:val="Prrafodelista"/>
        <w:numPr>
          <w:ilvl w:val="0"/>
          <w:numId w:val="10"/>
        </w:numPr>
        <w:shd w:val="clear" w:color="auto" w:fill="FFFFFF"/>
        <w:spacing w:before="120" w:after="120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>Aplicabilidad (máx. 1 página)</w:t>
      </w:r>
    </w:p>
    <w:p w:rsidR="005455FE" w:rsidRPr="00A13C90" w:rsidRDefault="005455FE" w:rsidP="005455F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>Conclusiones (máx. 1 página)</w:t>
      </w:r>
    </w:p>
    <w:p w:rsidR="00252C39" w:rsidRDefault="00252C39" w:rsidP="005455F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 xml:space="preserve">Certificación académica </w:t>
      </w:r>
      <w:r w:rsidR="00F92CCC">
        <w:rPr>
          <w:rFonts w:ascii="Times New Roman" w:hAnsi="Times New Roman" w:cs="Times New Roman"/>
          <w:sz w:val="24"/>
          <w:szCs w:val="24"/>
        </w:rPr>
        <w:t xml:space="preserve">personal </w:t>
      </w:r>
      <w:r w:rsidR="000C235B">
        <w:rPr>
          <w:rFonts w:ascii="Times New Roman" w:hAnsi="Times New Roman" w:cs="Times New Roman"/>
          <w:sz w:val="24"/>
          <w:szCs w:val="24"/>
        </w:rPr>
        <w:t xml:space="preserve">o documento que acredite </w:t>
      </w:r>
      <w:r w:rsidRPr="00A13C90">
        <w:rPr>
          <w:rFonts w:ascii="Times New Roman" w:hAnsi="Times New Roman" w:cs="Times New Roman"/>
          <w:sz w:val="24"/>
          <w:szCs w:val="24"/>
        </w:rPr>
        <w:t xml:space="preserve">la puntuación obtenida </w:t>
      </w:r>
      <w:r w:rsidR="000C235B">
        <w:rPr>
          <w:rFonts w:ascii="Times New Roman" w:hAnsi="Times New Roman" w:cs="Times New Roman"/>
          <w:sz w:val="24"/>
          <w:szCs w:val="24"/>
        </w:rPr>
        <w:t>en el trabajo fin de estudios</w:t>
      </w:r>
    </w:p>
    <w:p w:rsidR="00A13C90" w:rsidRPr="00A13C90" w:rsidRDefault="00A13C90" w:rsidP="00A13C90">
      <w:pPr>
        <w:pStyle w:val="Prrafode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FE" w:rsidRPr="00A13C90" w:rsidRDefault="005455FE" w:rsidP="00A13C9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C90">
        <w:rPr>
          <w:rFonts w:ascii="Times New Roman" w:hAnsi="Times New Roman" w:cs="Times New Roman"/>
          <w:sz w:val="24"/>
          <w:szCs w:val="24"/>
        </w:rPr>
        <w:t xml:space="preserve">El </w:t>
      </w:r>
      <w:r w:rsidRPr="00A13C90">
        <w:rPr>
          <w:rFonts w:ascii="Times New Roman" w:hAnsi="Times New Roman" w:cs="Times New Roman"/>
          <w:b/>
          <w:sz w:val="24"/>
          <w:szCs w:val="24"/>
        </w:rPr>
        <w:t>trabajo</w:t>
      </w:r>
      <w:r w:rsidRPr="00A13C90">
        <w:rPr>
          <w:rFonts w:ascii="Times New Roman" w:hAnsi="Times New Roman" w:cs="Times New Roman"/>
          <w:sz w:val="24"/>
          <w:szCs w:val="24"/>
        </w:rPr>
        <w:t xml:space="preserve"> en su totalidad en formato </w:t>
      </w:r>
      <w:proofErr w:type="spellStart"/>
      <w:r w:rsidRPr="00A13C9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13C90">
        <w:rPr>
          <w:rFonts w:ascii="Times New Roman" w:hAnsi="Times New Roman" w:cs="Times New Roman"/>
          <w:sz w:val="24"/>
          <w:szCs w:val="24"/>
        </w:rPr>
        <w:t xml:space="preserve"> (en CD o memoria USB convenientemente identificados).</w:t>
      </w:r>
    </w:p>
    <w:p w:rsidR="006F17EF" w:rsidRDefault="006F17EF" w:rsidP="006F17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5DC2" w:rsidRDefault="005455FE" w:rsidP="00337AF8">
      <w:pPr>
        <w:shd w:val="clear" w:color="auto" w:fill="FFFFFF"/>
        <w:spacing w:before="120" w:after="120" w:line="336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28F">
        <w:rPr>
          <w:rFonts w:ascii="Times New Roman" w:eastAsia="Times New Roman" w:hAnsi="Times New Roman" w:cs="Times New Roman"/>
          <w:sz w:val="24"/>
          <w:szCs w:val="24"/>
        </w:rPr>
        <w:t>La presentación de</w:t>
      </w:r>
      <w:r w:rsidR="00E619A2">
        <w:rPr>
          <w:rFonts w:ascii="Times New Roman" w:eastAsia="Times New Roman" w:hAnsi="Times New Roman" w:cs="Times New Roman"/>
          <w:sz w:val="24"/>
          <w:szCs w:val="24"/>
        </w:rPr>
        <w:t xml:space="preserve"> la documentación indicada</w:t>
      </w:r>
      <w:r w:rsidR="00A13C90">
        <w:rPr>
          <w:rFonts w:ascii="Times New Roman" w:eastAsia="Times New Roman" w:hAnsi="Times New Roman" w:cs="Times New Roman"/>
          <w:sz w:val="24"/>
          <w:szCs w:val="24"/>
        </w:rPr>
        <w:t xml:space="preserve"> en los tres apartados anteriores</w:t>
      </w:r>
      <w:r w:rsidR="00E619A2">
        <w:rPr>
          <w:rFonts w:ascii="Times New Roman" w:eastAsia="Times New Roman" w:hAnsi="Times New Roman" w:cs="Times New Roman"/>
          <w:sz w:val="24"/>
          <w:szCs w:val="24"/>
        </w:rPr>
        <w:t xml:space="preserve"> (solicitud, documento resumen y trabajo completo)</w:t>
      </w:r>
      <w:r w:rsidR="00A13C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7EF">
        <w:rPr>
          <w:rFonts w:ascii="Times New Roman" w:eastAsia="Times New Roman" w:hAnsi="Times New Roman" w:cs="Times New Roman"/>
          <w:sz w:val="24"/>
          <w:szCs w:val="24"/>
        </w:rPr>
        <w:t xml:space="preserve">deberá efectuarse </w:t>
      </w:r>
      <w:r w:rsidR="00A13C90" w:rsidRPr="00A13C90">
        <w:rPr>
          <w:rFonts w:ascii="Times New Roman" w:eastAsia="Times New Roman" w:hAnsi="Times New Roman" w:cs="Times New Roman"/>
          <w:sz w:val="24"/>
          <w:szCs w:val="24"/>
        </w:rPr>
        <w:t xml:space="preserve">a través del registro de la Autoridad Portuaria de Cartagena, de la </w:t>
      </w:r>
      <w:r w:rsidR="00DA3E0D">
        <w:rPr>
          <w:rFonts w:ascii="Times New Roman" w:eastAsia="Times New Roman" w:hAnsi="Times New Roman" w:cs="Times New Roman"/>
          <w:sz w:val="24"/>
          <w:szCs w:val="24"/>
        </w:rPr>
        <w:t>UPCT</w:t>
      </w:r>
      <w:r w:rsidR="00A13C90" w:rsidRPr="00A13C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E0D">
        <w:rPr>
          <w:rFonts w:ascii="Times New Roman" w:eastAsia="Times New Roman" w:hAnsi="Times New Roman" w:cs="Times New Roman"/>
          <w:sz w:val="24"/>
          <w:szCs w:val="24"/>
        </w:rPr>
        <w:t xml:space="preserve">UMU </w:t>
      </w:r>
      <w:r w:rsidR="00A13C90" w:rsidRPr="00A13C9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A3E0D">
        <w:rPr>
          <w:rFonts w:ascii="Times New Roman" w:eastAsia="Times New Roman" w:hAnsi="Times New Roman" w:cs="Times New Roman"/>
          <w:sz w:val="24"/>
          <w:szCs w:val="24"/>
        </w:rPr>
        <w:t xml:space="preserve">CMN </w:t>
      </w:r>
      <w:r w:rsidR="00A13C90" w:rsidRPr="00A13C90">
        <w:rPr>
          <w:rFonts w:ascii="Times New Roman" w:eastAsia="Times New Roman" w:hAnsi="Times New Roman" w:cs="Times New Roman"/>
          <w:sz w:val="24"/>
          <w:szCs w:val="24"/>
        </w:rPr>
        <w:t xml:space="preserve">o por </w:t>
      </w:r>
      <w:r w:rsidR="00A13C90" w:rsidRPr="00A13C90">
        <w:rPr>
          <w:rFonts w:ascii="Times New Roman" w:eastAsia="Times New Roman" w:hAnsi="Times New Roman" w:cs="Times New Roman"/>
          <w:sz w:val="24"/>
          <w:szCs w:val="24"/>
        </w:rPr>
        <w:lastRenderedPageBreak/>
        <w:t>cualquiera de las fórm</w:t>
      </w:r>
      <w:r w:rsidR="006F17EF">
        <w:rPr>
          <w:rFonts w:ascii="Times New Roman" w:eastAsia="Times New Roman" w:hAnsi="Times New Roman" w:cs="Times New Roman"/>
          <w:sz w:val="24"/>
          <w:szCs w:val="24"/>
        </w:rPr>
        <w:t>ulas previstas en el artículo 16 de la Ley 39/2015, de 1 de octubre, del Procedimiento Administrativo Común de las Administraciones Públicas</w:t>
      </w:r>
      <w:r w:rsidR="00A13C90" w:rsidRPr="00A13C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AF8" w:rsidRDefault="00A13C90" w:rsidP="00337AF8">
      <w:pPr>
        <w:shd w:val="clear" w:color="auto" w:fill="FFFFFF"/>
        <w:spacing w:before="120" w:after="120" w:line="336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C90">
        <w:rPr>
          <w:rFonts w:ascii="Times New Roman" w:eastAsia="Times New Roman" w:hAnsi="Times New Roman" w:cs="Times New Roman"/>
          <w:sz w:val="24"/>
          <w:szCs w:val="24"/>
        </w:rPr>
        <w:t xml:space="preserve">Asimismo, deberá enviarse en formato </w:t>
      </w:r>
      <w:proofErr w:type="spellStart"/>
      <w:r w:rsidRPr="00A13C9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13C90">
        <w:rPr>
          <w:rFonts w:ascii="Times New Roman" w:eastAsia="Times New Roman" w:hAnsi="Times New Roman" w:cs="Times New Roman"/>
          <w:sz w:val="24"/>
          <w:szCs w:val="24"/>
        </w:rPr>
        <w:t xml:space="preserve"> a la siguiente dirección de correo electrónico: </w:t>
      </w:r>
      <w:hyperlink r:id="rId8" w:history="1">
        <w:r w:rsidR="00337AF8" w:rsidRPr="00C70D83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catedra-apc-cmn@apc.es</w:t>
        </w:r>
      </w:hyperlink>
    </w:p>
    <w:p w:rsidR="006624D6" w:rsidRDefault="006624D6" w:rsidP="00337AF8">
      <w:pPr>
        <w:shd w:val="clear" w:color="auto" w:fill="FFFFFF"/>
        <w:spacing w:before="120" w:after="120" w:line="336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7EF" w:rsidRPr="005305C9" w:rsidRDefault="006F17EF" w:rsidP="00337AF8">
      <w:pPr>
        <w:shd w:val="clear" w:color="auto" w:fill="FFFFFF"/>
        <w:spacing w:before="120" w:after="120" w:line="336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7EF">
        <w:rPr>
          <w:rFonts w:ascii="Times New Roman" w:eastAsia="Times New Roman" w:hAnsi="Times New Roman" w:cs="Times New Roman"/>
          <w:sz w:val="24"/>
          <w:szCs w:val="24"/>
        </w:rPr>
        <w:t>La fecha límite de presentación de solicitudes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de su envío a la dirección de correo electrónico indicada, </w:t>
      </w:r>
      <w:r w:rsidRPr="006F17EF">
        <w:rPr>
          <w:rFonts w:ascii="Times New Roman" w:eastAsia="Times New Roman" w:hAnsi="Times New Roman" w:cs="Times New Roman"/>
          <w:sz w:val="24"/>
          <w:szCs w:val="24"/>
        </w:rPr>
        <w:t xml:space="preserve">será el </w:t>
      </w:r>
      <w:r w:rsidR="00C379C0" w:rsidRPr="005305C9">
        <w:rPr>
          <w:rFonts w:ascii="Times New Roman" w:eastAsia="Times New Roman" w:hAnsi="Times New Roman" w:cs="Times New Roman"/>
          <w:b/>
          <w:sz w:val="24"/>
          <w:szCs w:val="24"/>
        </w:rPr>
        <w:t>28 de diciembre</w:t>
      </w:r>
      <w:r w:rsidR="0026030F">
        <w:rPr>
          <w:rFonts w:ascii="Times New Roman" w:eastAsia="Times New Roman" w:hAnsi="Times New Roman" w:cs="Times New Roman"/>
          <w:b/>
          <w:sz w:val="24"/>
          <w:szCs w:val="24"/>
        </w:rPr>
        <w:t xml:space="preserve"> de 2017</w:t>
      </w:r>
      <w:r w:rsidRPr="00530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4D6" w:rsidRPr="005305C9" w:rsidRDefault="006624D6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33" w:rsidRPr="005305C9" w:rsidRDefault="00A13C90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Recibida las solicitudes</w:t>
      </w:r>
      <w:r w:rsidR="00DA3E0D" w:rsidRPr="005305C9">
        <w:rPr>
          <w:rFonts w:ascii="Times New Roman" w:hAnsi="Times New Roman" w:cs="Times New Roman"/>
          <w:sz w:val="24"/>
          <w:szCs w:val="24"/>
        </w:rPr>
        <w:t>, en el plazo máximo de diez días hábiles,</w:t>
      </w:r>
      <w:r w:rsidRPr="005305C9">
        <w:rPr>
          <w:rFonts w:ascii="Times New Roman" w:hAnsi="Times New Roman" w:cs="Times New Roman"/>
          <w:sz w:val="24"/>
          <w:szCs w:val="24"/>
        </w:rPr>
        <w:t xml:space="preserve"> se publicará un listado provisional de admitidos y excluidos con indicación de las causas de exclusión</w:t>
      </w:r>
      <w:r w:rsidR="00F92CCC" w:rsidRPr="005305C9">
        <w:rPr>
          <w:rFonts w:ascii="Times New Roman" w:hAnsi="Times New Roman" w:cs="Times New Roman"/>
          <w:sz w:val="24"/>
          <w:szCs w:val="24"/>
        </w:rPr>
        <w:t xml:space="preserve"> en la página web de la Autoridad Portuaria de Cartagena</w:t>
      </w:r>
      <w:r w:rsidR="00F32733" w:rsidRPr="005305C9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F32733" w:rsidRPr="005305C9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www.apc.es</w:t>
        </w:r>
      </w:hyperlink>
      <w:r w:rsidR="00F32733" w:rsidRPr="005305C9">
        <w:rPr>
          <w:rFonts w:ascii="Times New Roman" w:hAnsi="Times New Roman" w:cs="Times New Roman"/>
          <w:sz w:val="24"/>
          <w:szCs w:val="24"/>
        </w:rPr>
        <w:t xml:space="preserve">). </w:t>
      </w:r>
      <w:r w:rsidR="00C379C0" w:rsidRPr="005305C9">
        <w:rPr>
          <w:rFonts w:ascii="Times New Roman" w:hAnsi="Times New Roman" w:cs="Times New Roman"/>
          <w:sz w:val="24"/>
          <w:szCs w:val="24"/>
        </w:rPr>
        <w:t>Con la publicación de dicho listado</w:t>
      </w:r>
      <w:r w:rsidR="00F32733" w:rsidRPr="005305C9">
        <w:rPr>
          <w:rFonts w:ascii="Times New Roman" w:hAnsi="Times New Roman" w:cs="Times New Roman"/>
          <w:sz w:val="24"/>
          <w:szCs w:val="24"/>
        </w:rPr>
        <w:t>,</w:t>
      </w:r>
      <w:r w:rsidR="00C379C0" w:rsidRPr="005305C9">
        <w:rPr>
          <w:rFonts w:ascii="Times New Roman" w:hAnsi="Times New Roman" w:cs="Times New Roman"/>
          <w:sz w:val="24"/>
          <w:szCs w:val="24"/>
        </w:rPr>
        <w:t xml:space="preserve"> se considerará efectuada la correspondiente notificación a los interesados, con la advertencia de que si no se subsana el defecto que haya motivado su exclusión</w:t>
      </w:r>
      <w:r w:rsidR="00F32733" w:rsidRPr="005305C9">
        <w:rPr>
          <w:rFonts w:ascii="Times New Roman" w:hAnsi="Times New Roman" w:cs="Times New Roman"/>
          <w:sz w:val="24"/>
          <w:szCs w:val="24"/>
        </w:rPr>
        <w:t xml:space="preserve">, se archivará su solicitud sin más trámite. </w:t>
      </w:r>
    </w:p>
    <w:p w:rsidR="00F32733" w:rsidRPr="005305C9" w:rsidRDefault="00F32733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C0" w:rsidRPr="005305C9" w:rsidRDefault="00A13C90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Los aspirantes</w:t>
      </w:r>
      <w:r w:rsidR="00DA3E0D" w:rsidRPr="005305C9">
        <w:rPr>
          <w:rFonts w:ascii="Times New Roman" w:hAnsi="Times New Roman" w:cs="Times New Roman"/>
          <w:sz w:val="24"/>
          <w:szCs w:val="24"/>
        </w:rPr>
        <w:t xml:space="preserve"> excluidos</w:t>
      </w:r>
      <w:r w:rsidRPr="005305C9">
        <w:rPr>
          <w:rFonts w:ascii="Times New Roman" w:hAnsi="Times New Roman" w:cs="Times New Roman"/>
          <w:sz w:val="24"/>
          <w:szCs w:val="24"/>
        </w:rPr>
        <w:t xml:space="preserve"> dispondrán de un plazo de </w:t>
      </w:r>
      <w:r w:rsidR="005E6D70" w:rsidRPr="005305C9">
        <w:rPr>
          <w:rFonts w:ascii="Times New Roman" w:hAnsi="Times New Roman" w:cs="Times New Roman"/>
          <w:sz w:val="24"/>
          <w:szCs w:val="24"/>
        </w:rPr>
        <w:t>10 diez días</w:t>
      </w:r>
      <w:r w:rsidR="006F17EF" w:rsidRPr="005305C9">
        <w:rPr>
          <w:rFonts w:ascii="Times New Roman" w:hAnsi="Times New Roman" w:cs="Times New Roman"/>
          <w:sz w:val="24"/>
          <w:szCs w:val="24"/>
        </w:rPr>
        <w:t xml:space="preserve"> hábiles</w:t>
      </w:r>
      <w:r w:rsidRPr="005305C9">
        <w:rPr>
          <w:rFonts w:ascii="Times New Roman" w:hAnsi="Times New Roman" w:cs="Times New Roman"/>
          <w:sz w:val="24"/>
          <w:szCs w:val="24"/>
        </w:rPr>
        <w:t>, contados</w:t>
      </w:r>
      <w:r w:rsidR="00DA3E0D" w:rsidRPr="005305C9">
        <w:rPr>
          <w:rFonts w:ascii="Times New Roman" w:hAnsi="Times New Roman" w:cs="Times New Roman"/>
          <w:sz w:val="24"/>
          <w:szCs w:val="24"/>
        </w:rPr>
        <w:t xml:space="preserve"> a partir del siguiente al de</w:t>
      </w:r>
      <w:r w:rsidR="00F32733" w:rsidRPr="005305C9">
        <w:rPr>
          <w:rFonts w:ascii="Times New Roman" w:hAnsi="Times New Roman" w:cs="Times New Roman"/>
          <w:sz w:val="24"/>
          <w:szCs w:val="24"/>
        </w:rPr>
        <w:t xml:space="preserve"> la</w:t>
      </w:r>
      <w:r w:rsidRPr="005305C9">
        <w:rPr>
          <w:rFonts w:ascii="Times New Roman" w:hAnsi="Times New Roman" w:cs="Times New Roman"/>
          <w:sz w:val="24"/>
          <w:szCs w:val="24"/>
        </w:rPr>
        <w:t xml:space="preserve"> publicación </w:t>
      </w:r>
      <w:r w:rsidR="00F32733" w:rsidRPr="005305C9">
        <w:rPr>
          <w:rFonts w:ascii="Times New Roman" w:hAnsi="Times New Roman" w:cs="Times New Roman"/>
          <w:sz w:val="24"/>
          <w:szCs w:val="24"/>
        </w:rPr>
        <w:t xml:space="preserve">del listado provisional de admitidos y excluidos </w:t>
      </w:r>
      <w:r w:rsidRPr="005305C9">
        <w:rPr>
          <w:rFonts w:ascii="Times New Roman" w:hAnsi="Times New Roman" w:cs="Times New Roman"/>
          <w:sz w:val="24"/>
          <w:szCs w:val="24"/>
        </w:rPr>
        <w:t xml:space="preserve">en </w:t>
      </w:r>
      <w:r w:rsidR="00F32733" w:rsidRPr="005305C9">
        <w:rPr>
          <w:rFonts w:ascii="Times New Roman" w:hAnsi="Times New Roman" w:cs="Times New Roman"/>
          <w:sz w:val="24"/>
          <w:szCs w:val="24"/>
        </w:rPr>
        <w:t>la</w:t>
      </w:r>
      <w:r w:rsidR="006F17EF" w:rsidRPr="005305C9">
        <w:rPr>
          <w:rFonts w:ascii="Times New Roman" w:hAnsi="Times New Roman" w:cs="Times New Roman"/>
          <w:sz w:val="24"/>
          <w:szCs w:val="24"/>
        </w:rPr>
        <w:t xml:space="preserve"> página web</w:t>
      </w:r>
      <w:r w:rsidR="00F32733" w:rsidRPr="005305C9">
        <w:rPr>
          <w:rFonts w:ascii="Times New Roman" w:hAnsi="Times New Roman" w:cs="Times New Roman"/>
          <w:sz w:val="24"/>
          <w:szCs w:val="24"/>
        </w:rPr>
        <w:t xml:space="preserve"> de la Autoridad Portuaria de Cartagena (www.apc.es)</w:t>
      </w:r>
      <w:r w:rsidR="006F17EF" w:rsidRPr="005305C9">
        <w:rPr>
          <w:rFonts w:ascii="Times New Roman" w:hAnsi="Times New Roman" w:cs="Times New Roman"/>
          <w:sz w:val="24"/>
          <w:szCs w:val="24"/>
        </w:rPr>
        <w:t xml:space="preserve">, </w:t>
      </w:r>
      <w:r w:rsidRPr="005305C9">
        <w:rPr>
          <w:rFonts w:ascii="Times New Roman" w:hAnsi="Times New Roman" w:cs="Times New Roman"/>
          <w:sz w:val="24"/>
          <w:szCs w:val="24"/>
        </w:rPr>
        <w:t xml:space="preserve">para presentar alegaciones o subsanar el defecto </w:t>
      </w:r>
      <w:r w:rsidR="006F17EF" w:rsidRPr="005305C9">
        <w:rPr>
          <w:rFonts w:ascii="Times New Roman" w:hAnsi="Times New Roman" w:cs="Times New Roman"/>
          <w:sz w:val="24"/>
          <w:szCs w:val="24"/>
        </w:rPr>
        <w:t>qu</w:t>
      </w:r>
      <w:r w:rsidR="00C379C0" w:rsidRPr="005305C9">
        <w:rPr>
          <w:rFonts w:ascii="Times New Roman" w:hAnsi="Times New Roman" w:cs="Times New Roman"/>
          <w:sz w:val="24"/>
          <w:szCs w:val="24"/>
        </w:rPr>
        <w:t xml:space="preserve">e haya motivado su exclusión. </w:t>
      </w:r>
    </w:p>
    <w:p w:rsidR="00C379C0" w:rsidRPr="005305C9" w:rsidRDefault="00C379C0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C90" w:rsidRPr="005305C9" w:rsidRDefault="00C379C0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Se procederá a publica</w:t>
      </w:r>
      <w:r w:rsidR="00F32733" w:rsidRPr="005305C9">
        <w:rPr>
          <w:rFonts w:ascii="Times New Roman" w:hAnsi="Times New Roman" w:cs="Times New Roman"/>
          <w:sz w:val="24"/>
          <w:szCs w:val="24"/>
        </w:rPr>
        <w:t>r</w:t>
      </w:r>
      <w:r w:rsidRPr="005305C9">
        <w:rPr>
          <w:rFonts w:ascii="Times New Roman" w:hAnsi="Times New Roman" w:cs="Times New Roman"/>
          <w:sz w:val="24"/>
          <w:szCs w:val="24"/>
        </w:rPr>
        <w:t xml:space="preserve"> el listado definitivo de admitidos y excluidos en el plazo de diez días hábiles siguientes a la finalización del plazo para presentar alegaciones o subsanar el defecto que hubiese motivado su </w:t>
      </w:r>
      <w:r w:rsidR="00F32733" w:rsidRPr="005305C9">
        <w:rPr>
          <w:rFonts w:ascii="Times New Roman" w:hAnsi="Times New Roman" w:cs="Times New Roman"/>
          <w:sz w:val="24"/>
          <w:szCs w:val="24"/>
        </w:rPr>
        <w:t>exclusión</w:t>
      </w:r>
      <w:r w:rsidRPr="005305C9">
        <w:rPr>
          <w:rFonts w:ascii="Times New Roman" w:hAnsi="Times New Roman" w:cs="Times New Roman"/>
          <w:sz w:val="24"/>
          <w:szCs w:val="24"/>
        </w:rPr>
        <w:t>.</w:t>
      </w:r>
    </w:p>
    <w:p w:rsidR="00C379C0" w:rsidRPr="005305C9" w:rsidRDefault="00C379C0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EBD" w:rsidRDefault="00A13EBD" w:rsidP="00DA3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 xml:space="preserve">El fallo se dará a conocer </w:t>
      </w:r>
      <w:r w:rsidR="00E619A2" w:rsidRPr="005305C9">
        <w:rPr>
          <w:rFonts w:ascii="Times New Roman" w:hAnsi="Times New Roman" w:cs="Times New Roman"/>
          <w:sz w:val="24"/>
          <w:szCs w:val="24"/>
        </w:rPr>
        <w:t xml:space="preserve">antes del </w:t>
      </w:r>
      <w:r w:rsidR="00F32733" w:rsidRPr="005305C9">
        <w:rPr>
          <w:rFonts w:ascii="Times New Roman" w:hAnsi="Times New Roman" w:cs="Times New Roman"/>
          <w:sz w:val="24"/>
          <w:szCs w:val="24"/>
        </w:rPr>
        <w:t>28 de febrero</w:t>
      </w:r>
      <w:r w:rsidR="0026030F">
        <w:rPr>
          <w:rFonts w:ascii="Times New Roman" w:hAnsi="Times New Roman" w:cs="Times New Roman"/>
          <w:sz w:val="24"/>
          <w:szCs w:val="24"/>
        </w:rPr>
        <w:t xml:space="preserve"> de 2018</w:t>
      </w:r>
      <w:r w:rsidR="00F92CCC" w:rsidRPr="005305C9">
        <w:rPr>
          <w:rFonts w:ascii="Times New Roman" w:hAnsi="Times New Roman" w:cs="Times New Roman"/>
          <w:sz w:val="24"/>
          <w:szCs w:val="24"/>
        </w:rPr>
        <w:t>,</w:t>
      </w:r>
      <w:r w:rsidR="00DA3E0D" w:rsidRPr="005305C9">
        <w:rPr>
          <w:rFonts w:ascii="Times New Roman" w:hAnsi="Times New Roman" w:cs="Times New Roman"/>
          <w:sz w:val="24"/>
          <w:szCs w:val="24"/>
        </w:rPr>
        <w:t xml:space="preserve"> mediante </w:t>
      </w:r>
      <w:r w:rsidR="00DA3E0D">
        <w:rPr>
          <w:rFonts w:ascii="Times New Roman" w:hAnsi="Times New Roman" w:cs="Times New Roman"/>
          <w:sz w:val="24"/>
          <w:szCs w:val="24"/>
        </w:rPr>
        <w:t>resolución publicada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E0D">
        <w:rPr>
          <w:rFonts w:ascii="Times New Roman" w:hAnsi="Times New Roman" w:cs="Times New Roman"/>
          <w:sz w:val="24"/>
          <w:szCs w:val="24"/>
        </w:rPr>
        <w:t>en la página web de la Autoridad Portuaria de Car</w:t>
      </w:r>
      <w:r w:rsidR="00F92CCC">
        <w:rPr>
          <w:rFonts w:ascii="Times New Roman" w:hAnsi="Times New Roman" w:cs="Times New Roman"/>
          <w:sz w:val="24"/>
          <w:szCs w:val="24"/>
        </w:rPr>
        <w:t>tagena, de la UMU, UPCT o CMN, e</w:t>
      </w:r>
      <w:r w:rsidR="00DA3E0D">
        <w:rPr>
          <w:rFonts w:ascii="Times New Roman" w:hAnsi="Times New Roman" w:cs="Times New Roman"/>
          <w:sz w:val="24"/>
          <w:szCs w:val="24"/>
        </w:rPr>
        <w:t xml:space="preserve">n la que se </w:t>
      </w:r>
      <w:r w:rsidR="00F92CCC">
        <w:rPr>
          <w:rFonts w:ascii="Times New Roman" w:hAnsi="Times New Roman" w:cs="Times New Roman"/>
          <w:sz w:val="24"/>
          <w:szCs w:val="24"/>
        </w:rPr>
        <w:t>incluirá la información correspondiente al</w:t>
      </w:r>
      <w:r w:rsidR="00DA3E0D">
        <w:rPr>
          <w:rFonts w:ascii="Times New Roman" w:hAnsi="Times New Roman" w:cs="Times New Roman"/>
          <w:sz w:val="24"/>
          <w:szCs w:val="24"/>
        </w:rPr>
        <w:t xml:space="preserve"> lugar y día de entrega de los premios. </w:t>
      </w:r>
    </w:p>
    <w:p w:rsidR="00A13EBD" w:rsidRPr="00A13EBD" w:rsidRDefault="00A13EBD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EBD" w:rsidRDefault="00A13EBD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EBD">
        <w:rPr>
          <w:rFonts w:ascii="Times New Roman" w:hAnsi="Times New Roman" w:cs="Times New Roman"/>
          <w:sz w:val="24"/>
          <w:szCs w:val="24"/>
        </w:rPr>
        <w:t xml:space="preserve">Los premiados autorizan a la </w:t>
      </w:r>
      <w:r w:rsidR="00D85D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átedra </w:t>
      </w:r>
      <w:r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CMA_APC_CMN</w:t>
      </w:r>
      <w:r w:rsidR="00D85D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13E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13EBD">
        <w:rPr>
          <w:rFonts w:ascii="Times New Roman" w:hAnsi="Times New Roman" w:cs="Times New Roman"/>
          <w:sz w:val="24"/>
          <w:szCs w:val="24"/>
        </w:rPr>
        <w:t>a publicar en los medios que consideren oportunos</w:t>
      </w:r>
      <w:r w:rsidR="00D85DC2">
        <w:rPr>
          <w:rFonts w:ascii="Times New Roman" w:hAnsi="Times New Roman" w:cs="Times New Roman"/>
          <w:sz w:val="24"/>
          <w:szCs w:val="24"/>
        </w:rPr>
        <w:t>,</w:t>
      </w:r>
      <w:r w:rsidRPr="00A13EBD">
        <w:rPr>
          <w:rFonts w:ascii="Times New Roman" w:hAnsi="Times New Roman" w:cs="Times New Roman"/>
          <w:sz w:val="24"/>
          <w:szCs w:val="24"/>
        </w:rPr>
        <w:t xml:space="preserve"> el nombre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BD">
        <w:rPr>
          <w:rFonts w:ascii="Times New Roman" w:hAnsi="Times New Roman" w:cs="Times New Roman"/>
          <w:sz w:val="24"/>
          <w:szCs w:val="24"/>
        </w:rPr>
        <w:t>premiado y los datos correspondientes al trabajo presentado (título, director,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BD">
        <w:rPr>
          <w:rFonts w:ascii="Times New Roman" w:hAnsi="Times New Roman" w:cs="Times New Roman"/>
          <w:sz w:val="24"/>
          <w:szCs w:val="24"/>
        </w:rPr>
        <w:t>departamento, titulación, resumen).</w:t>
      </w: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8FB" w:rsidRDefault="004278FB" w:rsidP="00337AF8">
      <w:pPr>
        <w:rPr>
          <w:rFonts w:ascii="Times New Roman" w:hAnsi="Times New Roman" w:cs="Times New Roman"/>
          <w:sz w:val="24"/>
          <w:szCs w:val="24"/>
        </w:rPr>
      </w:pPr>
    </w:p>
    <w:p w:rsidR="00337AF8" w:rsidRDefault="00337AF8" w:rsidP="00337AF8">
      <w:pPr>
        <w:rPr>
          <w:rFonts w:ascii="Times New Roman" w:hAnsi="Times New Roman" w:cs="Times New Roman"/>
          <w:sz w:val="24"/>
          <w:szCs w:val="24"/>
        </w:rPr>
      </w:pPr>
    </w:p>
    <w:p w:rsidR="00337AF8" w:rsidRDefault="00337AF8" w:rsidP="00337AF8">
      <w:pPr>
        <w:rPr>
          <w:rFonts w:ascii="Times New Roman" w:hAnsi="Times New Roman" w:cs="Times New Roman"/>
          <w:sz w:val="24"/>
          <w:szCs w:val="24"/>
        </w:rPr>
      </w:pPr>
    </w:p>
    <w:p w:rsidR="004278FB" w:rsidRDefault="009B2AA5" w:rsidP="00A13E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AA5">
        <w:rPr>
          <w:noProof/>
        </w:rPr>
      </w:r>
      <w:r w:rsidRPr="009B2A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width:422.3pt;height:88.3pt;visibility:visible;mso-position-horizontal-relative:char;mso-position-vertical-relative:line" filled="f" strokecolor="#4f81bd [3204]">
            <v:textbox>
              <w:txbxContent>
                <w:p w:rsidR="00DA3E0D" w:rsidRDefault="00DA3E0D" w:rsidP="004278FB">
                  <w:pPr>
                    <w:shd w:val="clear" w:color="auto" w:fill="FFFFFF"/>
                    <w:spacing w:after="240" w:line="264" w:lineRule="atLeast"/>
                    <w:ind w:left="12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Solicitud </w:t>
                  </w:r>
                </w:p>
                <w:p w:rsidR="004278FB" w:rsidRPr="004278FB" w:rsidRDefault="00DA3E0D" w:rsidP="004278FB">
                  <w:pPr>
                    <w:shd w:val="clear" w:color="auto" w:fill="FFFFFF"/>
                    <w:spacing w:after="240" w:line="264" w:lineRule="atLeast"/>
                    <w:ind w:left="12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P</w:t>
                  </w:r>
                  <w:r w:rsidR="0026030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remios de la </w:t>
                  </w:r>
                  <w:r w:rsidR="004278FB" w:rsidRPr="004278F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8"/>
                      <w:szCs w:val="28"/>
                    </w:rPr>
                    <w:t xml:space="preserve">Cátedra Interuniversitaria de Medio Ambiente Autoridad Portuaria de Cartagena - Campus Mare </w:t>
                  </w:r>
                  <w:proofErr w:type="spellStart"/>
                  <w:r w:rsidR="004278FB" w:rsidRPr="004278F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8"/>
                      <w:szCs w:val="28"/>
                    </w:rPr>
                    <w:t>Nostrum</w:t>
                  </w:r>
                  <w:proofErr w:type="spellEnd"/>
                  <w:r w:rsidR="004278FB" w:rsidRPr="004278F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8"/>
                      <w:szCs w:val="28"/>
                    </w:rPr>
                    <w:t xml:space="preserve"> (CMA_APC_CMN)</w:t>
                  </w:r>
                </w:p>
                <w:p w:rsidR="004278FB" w:rsidRDefault="004278FB" w:rsidP="004278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8FB" w:rsidRDefault="004278FB" w:rsidP="00A13E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D./Dña. ___________________________________________,</w:t>
      </w: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05C9">
        <w:rPr>
          <w:rFonts w:ascii="Times New Roman" w:hAnsi="Times New Roman" w:cs="Times New Roman"/>
          <w:sz w:val="24"/>
          <w:szCs w:val="24"/>
        </w:rPr>
        <w:t>autor</w:t>
      </w:r>
      <w:proofErr w:type="gramEnd"/>
      <w:r w:rsidRPr="005305C9">
        <w:rPr>
          <w:rFonts w:ascii="Times New Roman" w:hAnsi="Times New Roman" w:cs="Times New Roman"/>
          <w:sz w:val="24"/>
          <w:szCs w:val="24"/>
        </w:rPr>
        <w:t xml:space="preserve"> del trabajo fin de __________________(grado o máster) referido abajo,</w:t>
      </w: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con DNI _____________________,</w:t>
      </w: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teléfono ____________________</w:t>
      </w: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y correo electrónico ____________________________</w:t>
      </w: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SOLICITA</w:t>
      </w:r>
    </w:p>
    <w:p w:rsidR="004278FB" w:rsidRPr="005305C9" w:rsidRDefault="00337AF8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ser</w:t>
      </w:r>
      <w:r w:rsidR="004278FB" w:rsidRPr="005305C9">
        <w:rPr>
          <w:rFonts w:ascii="Times New Roman" w:hAnsi="Times New Roman" w:cs="Times New Roman"/>
          <w:sz w:val="24"/>
          <w:szCs w:val="24"/>
        </w:rPr>
        <w:t xml:space="preserve"> admitido/a en la convocatoria a los Premios al mejor TFG y TFM de la Cátedra Interuniversitaria de Medio Ambiente Autoridad Portuaria de Cartagena – Campus Mare </w:t>
      </w:r>
      <w:proofErr w:type="spellStart"/>
      <w:r w:rsidR="004278FB" w:rsidRPr="005305C9">
        <w:rPr>
          <w:rFonts w:ascii="Times New Roman" w:hAnsi="Times New Roman" w:cs="Times New Roman"/>
          <w:sz w:val="24"/>
          <w:szCs w:val="24"/>
        </w:rPr>
        <w:t>Nostrum</w:t>
      </w:r>
      <w:proofErr w:type="spellEnd"/>
      <w:r w:rsidR="004278FB" w:rsidRPr="005305C9">
        <w:rPr>
          <w:rFonts w:ascii="Times New Roman" w:hAnsi="Times New Roman" w:cs="Times New Roman"/>
          <w:sz w:val="24"/>
          <w:szCs w:val="24"/>
        </w:rPr>
        <w:t>.</w:t>
      </w: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Título del Trabajo:</w:t>
      </w: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Director/a:</w:t>
      </w: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Departamento:</w:t>
      </w: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Escuela:</w:t>
      </w: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Titulación:</w:t>
      </w: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Fecha de defensa del Trabajo:</w:t>
      </w:r>
    </w:p>
    <w:p w:rsidR="004278FB" w:rsidRPr="005305C9" w:rsidRDefault="004278FB" w:rsidP="004278FB">
      <w:pPr>
        <w:rPr>
          <w:rFonts w:ascii="Times New Roman" w:hAnsi="Times New Roman" w:cs="Times New Roman"/>
          <w:sz w:val="24"/>
          <w:szCs w:val="24"/>
        </w:rPr>
      </w:pPr>
    </w:p>
    <w:p w:rsidR="004278FB" w:rsidRPr="005305C9" w:rsidRDefault="004278FB" w:rsidP="004278FB">
      <w:pPr>
        <w:jc w:val="both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ab/>
      </w:r>
      <w:r w:rsidRPr="005305C9">
        <w:rPr>
          <w:rFonts w:ascii="Times New Roman" w:hAnsi="Times New Roman" w:cs="Times New Roman"/>
          <w:sz w:val="24"/>
          <w:szCs w:val="24"/>
        </w:rPr>
        <w:tab/>
      </w:r>
      <w:r w:rsidRPr="005305C9">
        <w:rPr>
          <w:rFonts w:ascii="Times New Roman" w:hAnsi="Times New Roman" w:cs="Times New Roman"/>
          <w:sz w:val="24"/>
          <w:szCs w:val="24"/>
        </w:rPr>
        <w:tab/>
      </w:r>
      <w:r w:rsidRPr="005305C9">
        <w:rPr>
          <w:rFonts w:ascii="Times New Roman" w:hAnsi="Times New Roman" w:cs="Times New Roman"/>
          <w:sz w:val="24"/>
          <w:szCs w:val="24"/>
        </w:rPr>
        <w:tab/>
      </w:r>
    </w:p>
    <w:p w:rsidR="004278FB" w:rsidRPr="005305C9" w:rsidRDefault="004278FB" w:rsidP="00427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8FB" w:rsidRPr="005305C9" w:rsidRDefault="004278FB" w:rsidP="00427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5C9">
        <w:rPr>
          <w:rFonts w:ascii="Times New Roman" w:hAnsi="Times New Roman" w:cs="Times New Roman"/>
          <w:sz w:val="24"/>
          <w:szCs w:val="24"/>
        </w:rPr>
        <w:t>Fdo.: _____________________________</w:t>
      </w:r>
    </w:p>
    <w:p w:rsidR="004278FB" w:rsidRDefault="004278FB" w:rsidP="004278FB">
      <w:pPr>
        <w:jc w:val="both"/>
      </w:pPr>
    </w:p>
    <w:p w:rsidR="004278FB" w:rsidRPr="00A13EBD" w:rsidRDefault="004278FB" w:rsidP="00E619A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78FB" w:rsidRPr="00A13EBD" w:rsidSect="00E1393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7D" w:rsidRDefault="0050087D" w:rsidP="00A8685A">
      <w:pPr>
        <w:spacing w:after="0" w:line="240" w:lineRule="auto"/>
      </w:pPr>
      <w:r>
        <w:separator/>
      </w:r>
    </w:p>
  </w:endnote>
  <w:endnote w:type="continuationSeparator" w:id="0">
    <w:p w:rsidR="0050087D" w:rsidRDefault="0050087D" w:rsidP="00A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30969"/>
      <w:docPartObj>
        <w:docPartGallery w:val="Page Numbers (Bottom of Page)"/>
        <w:docPartUnique/>
      </w:docPartObj>
    </w:sdtPr>
    <w:sdtContent>
      <w:p w:rsidR="00B2275B" w:rsidRDefault="009B2AA5">
        <w:pPr>
          <w:pStyle w:val="Piedepgina"/>
          <w:jc w:val="center"/>
        </w:pPr>
        <w:r>
          <w:fldChar w:fldCharType="begin"/>
        </w:r>
        <w:r w:rsidR="007C6D06">
          <w:instrText xml:space="preserve"> PAGE   \* MERGEFORMAT </w:instrText>
        </w:r>
        <w:r>
          <w:fldChar w:fldCharType="separate"/>
        </w:r>
        <w:r w:rsidR="00834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75B" w:rsidRDefault="00B227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7D" w:rsidRDefault="0050087D" w:rsidP="00A8685A">
      <w:pPr>
        <w:spacing w:after="0" w:line="240" w:lineRule="auto"/>
      </w:pPr>
      <w:r>
        <w:separator/>
      </w:r>
    </w:p>
  </w:footnote>
  <w:footnote w:type="continuationSeparator" w:id="0">
    <w:p w:rsidR="0050087D" w:rsidRDefault="0050087D" w:rsidP="00A8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4F2"/>
    <w:multiLevelType w:val="hybridMultilevel"/>
    <w:tmpl w:val="08FE4948"/>
    <w:lvl w:ilvl="0" w:tplc="32263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583"/>
    <w:multiLevelType w:val="hybridMultilevel"/>
    <w:tmpl w:val="438A978C"/>
    <w:lvl w:ilvl="0" w:tplc="32263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943"/>
    <w:multiLevelType w:val="hybridMultilevel"/>
    <w:tmpl w:val="63C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52CD"/>
    <w:multiLevelType w:val="multilevel"/>
    <w:tmpl w:val="F94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C5D81"/>
    <w:multiLevelType w:val="hybridMultilevel"/>
    <w:tmpl w:val="BFE42DF4"/>
    <w:lvl w:ilvl="0" w:tplc="32263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B8D5E45"/>
    <w:multiLevelType w:val="hybridMultilevel"/>
    <w:tmpl w:val="7904F318"/>
    <w:lvl w:ilvl="0" w:tplc="32263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D51ED"/>
    <w:multiLevelType w:val="hybridMultilevel"/>
    <w:tmpl w:val="576C3336"/>
    <w:lvl w:ilvl="0" w:tplc="0C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868BE"/>
    <w:multiLevelType w:val="hybridMultilevel"/>
    <w:tmpl w:val="D60E8250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B4F32BF"/>
    <w:multiLevelType w:val="hybridMultilevel"/>
    <w:tmpl w:val="EF1A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124B"/>
    <w:multiLevelType w:val="multilevel"/>
    <w:tmpl w:val="F96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73223"/>
    <w:multiLevelType w:val="hybridMultilevel"/>
    <w:tmpl w:val="30CC8FD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0C77CA3"/>
    <w:multiLevelType w:val="multilevel"/>
    <w:tmpl w:val="B24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3678A"/>
    <w:multiLevelType w:val="hybridMultilevel"/>
    <w:tmpl w:val="D60E8250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5176409"/>
    <w:multiLevelType w:val="hybridMultilevel"/>
    <w:tmpl w:val="F54CE46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EBC594C"/>
    <w:multiLevelType w:val="hybridMultilevel"/>
    <w:tmpl w:val="876A5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F3B89"/>
    <w:multiLevelType w:val="hybridMultilevel"/>
    <w:tmpl w:val="5D16951C"/>
    <w:lvl w:ilvl="0" w:tplc="0C0A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EB8"/>
    <w:rsid w:val="0003741B"/>
    <w:rsid w:val="00087AD7"/>
    <w:rsid w:val="000C235B"/>
    <w:rsid w:val="000E1FD1"/>
    <w:rsid w:val="000E63C1"/>
    <w:rsid w:val="00121379"/>
    <w:rsid w:val="00151998"/>
    <w:rsid w:val="00155A19"/>
    <w:rsid w:val="00186BAE"/>
    <w:rsid w:val="001A6EB8"/>
    <w:rsid w:val="001E64F5"/>
    <w:rsid w:val="00252C39"/>
    <w:rsid w:val="0025437A"/>
    <w:rsid w:val="0026030F"/>
    <w:rsid w:val="00296CE1"/>
    <w:rsid w:val="002A37F8"/>
    <w:rsid w:val="002B5C99"/>
    <w:rsid w:val="002E57D7"/>
    <w:rsid w:val="002E6847"/>
    <w:rsid w:val="00323219"/>
    <w:rsid w:val="003321F3"/>
    <w:rsid w:val="00337AF8"/>
    <w:rsid w:val="003C2B14"/>
    <w:rsid w:val="003F5C5A"/>
    <w:rsid w:val="00427254"/>
    <w:rsid w:val="004278FB"/>
    <w:rsid w:val="00436244"/>
    <w:rsid w:val="004C6696"/>
    <w:rsid w:val="0050087D"/>
    <w:rsid w:val="005305C9"/>
    <w:rsid w:val="005455FE"/>
    <w:rsid w:val="00550506"/>
    <w:rsid w:val="005E6D70"/>
    <w:rsid w:val="00630885"/>
    <w:rsid w:val="00636B05"/>
    <w:rsid w:val="006624D6"/>
    <w:rsid w:val="00674E41"/>
    <w:rsid w:val="006F17EF"/>
    <w:rsid w:val="007414E3"/>
    <w:rsid w:val="0076026C"/>
    <w:rsid w:val="0078162E"/>
    <w:rsid w:val="007C1384"/>
    <w:rsid w:val="007C6D06"/>
    <w:rsid w:val="007D1D7F"/>
    <w:rsid w:val="00834C62"/>
    <w:rsid w:val="008943E0"/>
    <w:rsid w:val="008C0887"/>
    <w:rsid w:val="008E2856"/>
    <w:rsid w:val="009B2AA5"/>
    <w:rsid w:val="009B36B0"/>
    <w:rsid w:val="009D4572"/>
    <w:rsid w:val="009E2EBE"/>
    <w:rsid w:val="00A13C90"/>
    <w:rsid w:val="00A13EBD"/>
    <w:rsid w:val="00A37245"/>
    <w:rsid w:val="00A4772D"/>
    <w:rsid w:val="00A5258B"/>
    <w:rsid w:val="00A8685A"/>
    <w:rsid w:val="00B01636"/>
    <w:rsid w:val="00B056B4"/>
    <w:rsid w:val="00B2275B"/>
    <w:rsid w:val="00B5551B"/>
    <w:rsid w:val="00BC5598"/>
    <w:rsid w:val="00BE7D2A"/>
    <w:rsid w:val="00C17648"/>
    <w:rsid w:val="00C379C0"/>
    <w:rsid w:val="00C84783"/>
    <w:rsid w:val="00D108FE"/>
    <w:rsid w:val="00D63BFB"/>
    <w:rsid w:val="00D705B8"/>
    <w:rsid w:val="00D85DC2"/>
    <w:rsid w:val="00DA3E0D"/>
    <w:rsid w:val="00E13931"/>
    <w:rsid w:val="00E32292"/>
    <w:rsid w:val="00E420FD"/>
    <w:rsid w:val="00E5731B"/>
    <w:rsid w:val="00E619A2"/>
    <w:rsid w:val="00EB205F"/>
    <w:rsid w:val="00EB6FDE"/>
    <w:rsid w:val="00EC1525"/>
    <w:rsid w:val="00F32733"/>
    <w:rsid w:val="00F64BD6"/>
    <w:rsid w:val="00F85F2C"/>
    <w:rsid w:val="00F90C54"/>
    <w:rsid w:val="00F92CCC"/>
    <w:rsid w:val="00FA0919"/>
    <w:rsid w:val="00FB0413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5"/>
  </w:style>
  <w:style w:type="paragraph" w:styleId="Ttulo1">
    <w:name w:val="heading 1"/>
    <w:basedOn w:val="Normal"/>
    <w:link w:val="Ttulo1Car"/>
    <w:uiPriority w:val="9"/>
    <w:qFormat/>
    <w:rsid w:val="001A6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1A6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1A6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6E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6EB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A6E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A6EB8"/>
  </w:style>
  <w:style w:type="character" w:styleId="nfasis">
    <w:name w:val="Emphasis"/>
    <w:basedOn w:val="Fuentedeprrafopredeter"/>
    <w:uiPriority w:val="20"/>
    <w:qFormat/>
    <w:rsid w:val="001A6E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A6E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56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85A"/>
  </w:style>
  <w:style w:type="paragraph" w:styleId="Piedepgina">
    <w:name w:val="footer"/>
    <w:basedOn w:val="Normal"/>
    <w:link w:val="PiedepginaCar"/>
    <w:uiPriority w:val="99"/>
    <w:unhideWhenUsed/>
    <w:rsid w:val="00A8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5A"/>
  </w:style>
  <w:style w:type="paragraph" w:styleId="Textodeglobo">
    <w:name w:val="Balloon Text"/>
    <w:basedOn w:val="Normal"/>
    <w:link w:val="TextodegloboCar"/>
    <w:uiPriority w:val="99"/>
    <w:semiHidden/>
    <w:unhideWhenUsed/>
    <w:rsid w:val="00DA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-apc-cmn@ap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javierbayo</dc:creator>
  <cp:lastModifiedBy>José Luis Marín Sánchez</cp:lastModifiedBy>
  <cp:revision>2</cp:revision>
  <cp:lastPrinted>2016-11-24T12:07:00Z</cp:lastPrinted>
  <dcterms:created xsi:type="dcterms:W3CDTF">2017-11-28T12:08:00Z</dcterms:created>
  <dcterms:modified xsi:type="dcterms:W3CDTF">2017-11-28T12:08:00Z</dcterms:modified>
</cp:coreProperties>
</file>